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86DF61" w14:textId="08465D20" w:rsidR="000C32D4" w:rsidRDefault="00E459B2">
      <w:pPr>
        <w:pStyle w:val="Title"/>
      </w:pPr>
      <w:sdt>
        <w:sdtPr>
          <w:alias w:val="Title"/>
          <w:tag w:val=""/>
          <w:id w:val="726351117"/>
          <w:placeholder>
            <w:docPart w:val="21B78D49EF9EA24BA9475455F03B0F80"/>
          </w:placeholder>
          <w:dataBinding w:prefixMappings="xmlns:ns0='http://purl.org/dc/elements/1.1/' xmlns:ns1='http://schemas.openxmlformats.org/package/2006/metadata/core-properties' " w:xpath="/ns1:coreProperties[1]/ns0:title[1]" w:storeItemID="{6C3C8BC8-F283-45AE-878A-BAB7291924A1}"/>
          <w15:appearance w15:val="hidden"/>
          <w:text w:multiLine="1"/>
        </w:sdtPr>
        <w:sdtEndPr/>
        <w:sdtContent>
          <w:r w:rsidR="0017372D">
            <w:t>Nutrition Counseling</w:t>
          </w:r>
        </w:sdtContent>
      </w:sdt>
    </w:p>
    <w:p w14:paraId="393430A7" w14:textId="2F7F0ECE" w:rsidR="000C32D4" w:rsidRDefault="0017372D">
      <w:pPr>
        <w:pStyle w:val="Title2"/>
      </w:pPr>
      <w:r>
        <w:t>Kaitlyn Hamilton</w:t>
      </w:r>
    </w:p>
    <w:p w14:paraId="0070C009" w14:textId="414C2BA2" w:rsidR="0017372D" w:rsidRDefault="0017372D">
      <w:pPr>
        <w:pStyle w:val="Title2"/>
      </w:pPr>
      <w:r>
        <w:t>MSSU Dental Hygiene</w:t>
      </w:r>
    </w:p>
    <w:p w14:paraId="122141C2" w14:textId="18A4DC21" w:rsidR="0017372D" w:rsidRDefault="0017372D">
      <w:pPr>
        <w:pStyle w:val="Title2"/>
      </w:pPr>
      <w:r>
        <w:t>DH 295</w:t>
      </w:r>
      <w:r w:rsidR="00F720D1">
        <w:t xml:space="preserve"> </w:t>
      </w:r>
      <w:r w:rsidR="007257F9">
        <w:t>Seminar</w:t>
      </w:r>
    </w:p>
    <w:p w14:paraId="429A7723" w14:textId="0F40C257" w:rsidR="007257F9" w:rsidRDefault="007257F9">
      <w:pPr>
        <w:pStyle w:val="Title2"/>
      </w:pPr>
      <w:r>
        <w:t>Mrs. Merritt</w:t>
      </w:r>
    </w:p>
    <w:p w14:paraId="005C6E80" w14:textId="247A63CD" w:rsidR="0017372D" w:rsidRDefault="0017372D">
      <w:pPr>
        <w:pStyle w:val="Title2"/>
      </w:pPr>
      <w:r>
        <w:t>November 15, 2024</w:t>
      </w:r>
    </w:p>
    <w:p w14:paraId="223B5B26" w14:textId="7112144D" w:rsidR="000C32D4" w:rsidRDefault="000C32D4">
      <w:pPr>
        <w:pStyle w:val="Title2"/>
      </w:pPr>
    </w:p>
    <w:p w14:paraId="6ECC3B97" w14:textId="5F86CF99" w:rsidR="000C32D4" w:rsidRDefault="00E459B2">
      <w:pPr>
        <w:pStyle w:val="SectionTitle"/>
      </w:pPr>
      <w:sdt>
        <w:sdtPr>
          <w:alias w:val="Title"/>
          <w:tag w:val=""/>
          <w:id w:val="-1756435886"/>
          <w:placeholder>
            <w:docPart w:val="AB5D99B908AEC6418144704E5F70343E"/>
          </w:placeholder>
          <w:dataBinding w:prefixMappings="xmlns:ns0='http://purl.org/dc/elements/1.1/' xmlns:ns1='http://schemas.openxmlformats.org/package/2006/metadata/core-properties' " w:xpath="/ns1:coreProperties[1]/ns0:title[1]" w:storeItemID="{6C3C8BC8-F283-45AE-878A-BAB7291924A1}"/>
          <w15:appearance w15:val="hidden"/>
          <w:text w:multiLine="1"/>
        </w:sdtPr>
        <w:sdtEndPr/>
        <w:sdtContent>
          <w:r w:rsidR="0017372D">
            <w:t>Nutrition Counseling</w:t>
          </w:r>
        </w:sdtContent>
      </w:sdt>
    </w:p>
    <w:p w14:paraId="16EE8A84" w14:textId="77777777" w:rsidR="004E6220" w:rsidRPr="004E6220" w:rsidRDefault="004E6220" w:rsidP="004E6220">
      <w:pPr>
        <w:ind w:firstLine="0"/>
        <w:rPr>
          <w:b/>
          <w:bCs/>
        </w:rPr>
      </w:pPr>
      <w:r w:rsidRPr="004E6220">
        <w:rPr>
          <w:b/>
          <w:bCs/>
        </w:rPr>
        <w:t>Patient Identification and Demographics</w:t>
      </w:r>
    </w:p>
    <w:p w14:paraId="2017E3B3" w14:textId="77777777" w:rsidR="00560DE9" w:rsidRDefault="00091ACE" w:rsidP="004E6220">
      <w:r>
        <w:t xml:space="preserve">The patient that I saw for nutrition counseling was a 44-year-old white woman </w:t>
      </w:r>
      <w:r w:rsidRPr="00DC4CE3">
        <w:t>patient ID</w:t>
      </w:r>
      <w:r w:rsidR="00DC4CE3">
        <w:t xml:space="preserve"> 14881</w:t>
      </w:r>
      <w:r>
        <w:t xml:space="preserve">. </w:t>
      </w:r>
    </w:p>
    <w:p w14:paraId="09140B66" w14:textId="66068C85" w:rsidR="00560DE9" w:rsidRPr="00560DE9" w:rsidRDefault="00560DE9" w:rsidP="00560DE9">
      <w:pPr>
        <w:ind w:firstLine="0"/>
        <w:rPr>
          <w:b/>
          <w:bCs/>
        </w:rPr>
      </w:pPr>
      <w:r w:rsidRPr="00560DE9">
        <w:rPr>
          <w:b/>
          <w:bCs/>
        </w:rPr>
        <w:t>Dates of Counseling</w:t>
      </w:r>
    </w:p>
    <w:p w14:paraId="3D21EB0B" w14:textId="05B725F2" w:rsidR="00560DE9" w:rsidRDefault="00091ACE" w:rsidP="004E6220">
      <w:r>
        <w:t>The dates that this patient was seen for counseling w</w:t>
      </w:r>
      <w:r w:rsidR="000A5410">
        <w:t>ere</w:t>
      </w:r>
      <w:r>
        <w:t xml:space="preserve"> November 5</w:t>
      </w:r>
      <w:r w:rsidRPr="003F71CB">
        <w:rPr>
          <w:vertAlign w:val="superscript"/>
        </w:rPr>
        <w:t>th</w:t>
      </w:r>
      <w:r>
        <w:t xml:space="preserve"> and November 14</w:t>
      </w:r>
      <w:r w:rsidRPr="003F71CB">
        <w:rPr>
          <w:vertAlign w:val="superscript"/>
        </w:rPr>
        <w:t>th</w:t>
      </w:r>
      <w:r>
        <w:t>, 2024.</w:t>
      </w:r>
      <w:r w:rsidR="00FE53C7">
        <w:t xml:space="preserve"> On the initial appointment on November 5</w:t>
      </w:r>
      <w:r w:rsidR="00FE53C7" w:rsidRPr="00FE53C7">
        <w:rPr>
          <w:vertAlign w:val="superscript"/>
        </w:rPr>
        <w:t>th</w:t>
      </w:r>
      <w:r w:rsidR="00FE53C7">
        <w:t xml:space="preserve">, </w:t>
      </w:r>
      <w:r w:rsidR="00BD4F39">
        <w:t xml:space="preserve">we discussed how her diet may impact caries risk, soft tissue health, and response to injury and infection. </w:t>
      </w:r>
      <w:r w:rsidR="00C1397C">
        <w:t xml:space="preserve">Additionally, we talked about how nutrients contained in food are essential for our health. </w:t>
      </w:r>
      <w:r w:rsidR="0057092D">
        <w:t xml:space="preserve">We completed the Nutritional and Oral Health </w:t>
      </w:r>
      <w:r w:rsidR="00214BCC">
        <w:t>Questionnaire,</w:t>
      </w:r>
      <w:r w:rsidR="0057092D">
        <w:t xml:space="preserve"> and I sent her home with a three-day Food Intake Diary</w:t>
      </w:r>
      <w:r w:rsidR="00214BCC">
        <w:t xml:space="preserve">. </w:t>
      </w:r>
      <w:r w:rsidR="002778F1">
        <w:t>Before</w:t>
      </w:r>
      <w:r w:rsidR="0084176D">
        <w:t xml:space="preserve"> her second session, I </w:t>
      </w:r>
      <w:r w:rsidR="00214BCC">
        <w:t xml:space="preserve">collected her three-day food diary </w:t>
      </w:r>
      <w:r w:rsidR="0084176D">
        <w:t xml:space="preserve">and input the foods into a dietary analysis </w:t>
      </w:r>
      <w:r w:rsidR="00C80252">
        <w:t>program and</w:t>
      </w:r>
      <w:r w:rsidR="001B5E61">
        <w:t xml:space="preserve"> completed the Caries Risk Based on Exposure form. Upon the second visit on November 14</w:t>
      </w:r>
      <w:r w:rsidR="001B5E61" w:rsidRPr="001B5E61">
        <w:rPr>
          <w:vertAlign w:val="superscript"/>
        </w:rPr>
        <w:t>th</w:t>
      </w:r>
      <w:r w:rsidR="001B5E61">
        <w:t>, we reviewed her three-day food dia</w:t>
      </w:r>
      <w:r w:rsidR="00E1544B">
        <w:t>ry and the Caries Risk Based on Exposure form. Additional information was given regarding dental caries education</w:t>
      </w:r>
      <w:r w:rsidR="00236866">
        <w:t xml:space="preserve">, identified the areas of excess or deficiency </w:t>
      </w:r>
      <w:r w:rsidR="004C2869">
        <w:t>in her diet, completed the Food Diary Evaluation Summary, brainstormed how to improve her diet</w:t>
      </w:r>
      <w:r w:rsidR="00456823">
        <w:t>, and lastly, completed the Diet Prescription and Modification form.</w:t>
      </w:r>
    </w:p>
    <w:p w14:paraId="72972A00" w14:textId="2971F884" w:rsidR="00560DE9" w:rsidRPr="00560DE9" w:rsidRDefault="00560DE9" w:rsidP="00560DE9">
      <w:pPr>
        <w:ind w:firstLine="0"/>
        <w:rPr>
          <w:b/>
          <w:bCs/>
        </w:rPr>
      </w:pPr>
      <w:r w:rsidRPr="00560DE9">
        <w:rPr>
          <w:b/>
          <w:bCs/>
        </w:rPr>
        <w:t>Patient’s Health Status (ASA)</w:t>
      </w:r>
    </w:p>
    <w:p w14:paraId="4CCEFAC2" w14:textId="15D12CE1" w:rsidR="006F17F2" w:rsidRDefault="00FE53C7" w:rsidP="004E6220">
      <w:r>
        <w:t xml:space="preserve">This patient is classified as an ASA II. </w:t>
      </w:r>
      <w:r w:rsidR="00091ACE">
        <w:t>She has had previous surgeries including a breast reduction, lumpectomy, tubal ligation, complete hysterectomy, back surgery, wisdom tooth removal</w:t>
      </w:r>
      <w:r w:rsidR="00C80252">
        <w:t>,</w:t>
      </w:r>
      <w:r w:rsidR="00091ACE">
        <w:t xml:space="preserve"> and a mitral valve prolapse repair. She suffers from anaphylaxis, asthma, cold sores, irregular heartbeat, restless leg syndrome</w:t>
      </w:r>
      <w:r w:rsidR="00C80252">
        <w:t>,</w:t>
      </w:r>
      <w:r w:rsidR="00091ACE">
        <w:t xml:space="preserve"> and shingles. She takes Xyzal, </w:t>
      </w:r>
      <w:proofErr w:type="spellStart"/>
      <w:r w:rsidR="00091ACE">
        <w:t>Requip</w:t>
      </w:r>
      <w:proofErr w:type="spellEnd"/>
      <w:r w:rsidR="00091ACE">
        <w:t>, and Omeprazole. She also has an EpiPen. For dental treatment</w:t>
      </w:r>
      <w:r w:rsidR="00C80252">
        <w:t>,</w:t>
      </w:r>
      <w:r w:rsidR="00091ACE">
        <w:t xml:space="preserve"> she also takes amoxicillin as a pre-med.</w:t>
      </w:r>
      <w:r w:rsidR="00EC136E">
        <w:t xml:space="preserve"> </w:t>
      </w:r>
    </w:p>
    <w:p w14:paraId="579AC223" w14:textId="7079A495" w:rsidR="006F17F2" w:rsidRPr="006F17F2" w:rsidRDefault="006F17F2" w:rsidP="006F17F2">
      <w:pPr>
        <w:ind w:firstLine="0"/>
        <w:rPr>
          <w:b/>
          <w:bCs/>
        </w:rPr>
      </w:pPr>
      <w:r w:rsidRPr="006F17F2">
        <w:rPr>
          <w:b/>
          <w:bCs/>
        </w:rPr>
        <w:lastRenderedPageBreak/>
        <w:t>Indications for Nutritional Counseling</w:t>
      </w:r>
    </w:p>
    <w:p w14:paraId="5219B8CE" w14:textId="503999D2" w:rsidR="000C32D4" w:rsidRDefault="00224A21" w:rsidP="004E6220">
      <w:r>
        <w:t xml:space="preserve">Counseling was indicated for this patient due to her </w:t>
      </w:r>
      <w:r w:rsidR="00EC136E">
        <w:t>high nutritional and caries risk levels</w:t>
      </w:r>
      <w:r w:rsidR="001C7EB7">
        <w:t xml:space="preserve"> and CAMBRA score</w:t>
      </w:r>
      <w:r w:rsidR="00EC136E">
        <w:t xml:space="preserve">. </w:t>
      </w:r>
      <w:r w:rsidR="00D624B9">
        <w:t xml:space="preserve">Additionally, this patient is aware that her nutritional habits could use some improvement not only for her oral health but also for her </w:t>
      </w:r>
      <w:r w:rsidR="002F512C">
        <w:t xml:space="preserve">overall general health. </w:t>
      </w:r>
    </w:p>
    <w:p w14:paraId="2C33F6B3" w14:textId="4B3A141F" w:rsidR="006F17F2" w:rsidRPr="006F17F2" w:rsidRDefault="006F17F2" w:rsidP="006F17F2">
      <w:pPr>
        <w:ind w:firstLine="0"/>
        <w:rPr>
          <w:b/>
          <w:bCs/>
        </w:rPr>
      </w:pPr>
      <w:r w:rsidRPr="006F17F2">
        <w:rPr>
          <w:b/>
          <w:bCs/>
        </w:rPr>
        <w:t>Summary of Nutritional and Oral Health Questionnaire</w:t>
      </w:r>
    </w:p>
    <w:p w14:paraId="2BD36B36" w14:textId="20E400F7" w:rsidR="003601C7" w:rsidRDefault="003601C7" w:rsidP="0017372D">
      <w:r>
        <w:t xml:space="preserve">For the </w:t>
      </w:r>
      <w:r w:rsidR="007E5FCB">
        <w:t>nutrition and oral health questionnair</w:t>
      </w:r>
      <w:r w:rsidR="007F43B5">
        <w:t xml:space="preserve">e </w:t>
      </w:r>
      <w:r w:rsidR="00543593">
        <w:t>the patient scored a 12</w:t>
      </w:r>
      <w:r w:rsidR="005B50E7">
        <w:t xml:space="preserve"> out of </w:t>
      </w:r>
      <w:r w:rsidR="00104E94">
        <w:t xml:space="preserve">22. </w:t>
      </w:r>
      <w:r w:rsidR="009F2909">
        <w:t xml:space="preserve">The patient has a pork allergy that has made her change her diet, she avoids eating </w:t>
      </w:r>
      <w:r w:rsidR="00084835">
        <w:t>dairy as much as possible because she has an allergy to it, she uses tobacco products daily, she drinks sweet tea daily</w:t>
      </w:r>
      <w:r w:rsidR="00240D23">
        <w:t xml:space="preserve"> and occasionally a pop, she often snacks throughout the day, </w:t>
      </w:r>
      <w:r w:rsidR="00495A8B">
        <w:t xml:space="preserve">she has a dry mouth due to her medications, and she takes three of more different prescriptions daily. </w:t>
      </w:r>
    </w:p>
    <w:p w14:paraId="016877D4" w14:textId="77777777" w:rsidR="006F17F2" w:rsidRPr="006F17F2" w:rsidRDefault="006F17F2" w:rsidP="006F17F2">
      <w:pPr>
        <w:ind w:firstLine="0"/>
        <w:rPr>
          <w:b/>
          <w:bCs/>
        </w:rPr>
      </w:pPr>
      <w:r w:rsidRPr="006F17F2">
        <w:rPr>
          <w:b/>
          <w:bCs/>
        </w:rPr>
        <w:t>Goals and Objectives</w:t>
      </w:r>
    </w:p>
    <w:p w14:paraId="2248676C" w14:textId="04C47FD3" w:rsidR="00BB3533" w:rsidRDefault="00CF60B5" w:rsidP="006F17F2">
      <w:r>
        <w:t xml:space="preserve">My goals </w:t>
      </w:r>
      <w:r w:rsidR="00F86D49">
        <w:t xml:space="preserve">and objectives for counseling this patient would be to improve her snacking habits and </w:t>
      </w:r>
      <w:r w:rsidR="00A01E5D">
        <w:t xml:space="preserve">the amount and consumption times for her sugary drinks. </w:t>
      </w:r>
      <w:r w:rsidR="00785284">
        <w:t xml:space="preserve">The patient said that she snacks very often. She works an office </w:t>
      </w:r>
      <w:r w:rsidR="009733BB">
        <w:t>job,</w:t>
      </w:r>
      <w:r w:rsidR="00785284">
        <w:t xml:space="preserve"> so she says that she snacks often throughout the day. The snacks she typically eats are </w:t>
      </w:r>
      <w:r w:rsidR="009733BB">
        <w:t xml:space="preserve">not fruits and veggies but more chips, candy, and crackers. Additionally, she says when she gets home before dinner and sometimes after </w:t>
      </w:r>
      <w:r w:rsidR="0029397B">
        <w:t>dinner,</w:t>
      </w:r>
      <w:r w:rsidR="009733BB">
        <w:t xml:space="preserve"> she </w:t>
      </w:r>
      <w:r w:rsidR="008F5DBD">
        <w:t xml:space="preserve">snacks a lot. She mentioned that sometimes she will get home and purge on three to four snacks before she eats dinner. She said she is aware she shouldn’t do this but when she gets </w:t>
      </w:r>
      <w:r w:rsidR="00014A68">
        <w:t>home,</w:t>
      </w:r>
      <w:r w:rsidR="008F5DBD">
        <w:t xml:space="preserve"> she loses self-control and </w:t>
      </w:r>
      <w:r w:rsidR="0029397B">
        <w:t xml:space="preserve">eats just about anything she can find. </w:t>
      </w:r>
      <w:r w:rsidR="002B37E2">
        <w:t xml:space="preserve">Likewise, she says that she drinks sweet tea all day long. She says she usually has a sweet tea sitting at her desk all day long at work. When she gets home, she will have another sweet tea or a lemonade. When she eats </w:t>
      </w:r>
      <w:r w:rsidR="00B66AE4">
        <w:t>out,</w:t>
      </w:r>
      <w:r w:rsidR="002B37E2">
        <w:t xml:space="preserve"> she will get a pop or a sweet tea from the restaurant.</w:t>
      </w:r>
      <w:r w:rsidR="00630FC0">
        <w:t xml:space="preserve"> </w:t>
      </w:r>
      <w:r w:rsidR="00871A1D">
        <w:t xml:space="preserve">The patient is </w:t>
      </w:r>
      <w:r w:rsidR="00630FC0">
        <w:t>hopeful that with counseling</w:t>
      </w:r>
      <w:r w:rsidR="00871A1D">
        <w:t xml:space="preserve"> she </w:t>
      </w:r>
      <w:r w:rsidR="00630FC0">
        <w:t>will be able to be</w:t>
      </w:r>
      <w:r w:rsidR="00871A1D">
        <w:t xml:space="preserve"> more</w:t>
      </w:r>
      <w:r w:rsidR="00630FC0">
        <w:t xml:space="preserve"> aware of her habits and how they are </w:t>
      </w:r>
      <w:r w:rsidR="00B66AE4">
        <w:t>affecting</w:t>
      </w:r>
      <w:r w:rsidR="00630FC0">
        <w:t xml:space="preserve"> her and change to improve her </w:t>
      </w:r>
      <w:r w:rsidR="00B66AE4">
        <w:lastRenderedPageBreak/>
        <w:t xml:space="preserve">oral and overall health. </w:t>
      </w:r>
      <w:r w:rsidR="00C15DE4">
        <w:t xml:space="preserve">Her main goal is to slow down on snacking and when she does snack, she wants it to be healthier snacks such as fruit and veggies. Additionally, she wants to cut down on her sugar intake including her sweet tea. </w:t>
      </w:r>
      <w:r w:rsidR="00241C01">
        <w:t>Her main goal is to be aware of her nutritional habits in hopes that she can start losing weight and feeling healthier.</w:t>
      </w:r>
    </w:p>
    <w:p w14:paraId="28AEE48C" w14:textId="77777777" w:rsidR="00E827AD" w:rsidRPr="00E827AD" w:rsidRDefault="00E827AD" w:rsidP="00E827AD">
      <w:pPr>
        <w:ind w:firstLine="0"/>
        <w:rPr>
          <w:b/>
          <w:bCs/>
        </w:rPr>
      </w:pPr>
      <w:r w:rsidRPr="00E827AD">
        <w:rPr>
          <w:b/>
          <w:bCs/>
        </w:rPr>
        <w:t>Oral Health Risks</w:t>
      </w:r>
    </w:p>
    <w:p w14:paraId="041488C6" w14:textId="11D62C75" w:rsidR="00CF60B5" w:rsidRDefault="00241C01" w:rsidP="00E827AD">
      <w:pPr>
        <w:ind w:firstLine="0"/>
      </w:pPr>
      <w:r>
        <w:t xml:space="preserve"> </w:t>
      </w:r>
      <w:r w:rsidR="00E827AD">
        <w:tab/>
      </w:r>
      <w:r w:rsidR="00815D25">
        <w:t xml:space="preserve">Concerning </w:t>
      </w:r>
      <w:r w:rsidR="00AC4FA8">
        <w:t xml:space="preserve">the </w:t>
      </w:r>
      <w:r w:rsidR="00BB3533">
        <w:t>patient</w:t>
      </w:r>
      <w:r w:rsidR="00551273">
        <w:t>’</w:t>
      </w:r>
      <w:r w:rsidR="00BB3533">
        <w:t>s</w:t>
      </w:r>
      <w:r w:rsidR="00AC4FA8">
        <w:t xml:space="preserve"> health risks, she has had a mitral valve prolapse repair and suffers from </w:t>
      </w:r>
      <w:r w:rsidR="00BB3533">
        <w:t xml:space="preserve">acid reflux and she takes omeprazole to help control </w:t>
      </w:r>
      <w:r w:rsidR="005163C1">
        <w:t>this.</w:t>
      </w:r>
      <w:r w:rsidR="00603571">
        <w:t xml:space="preserve"> For the mitral valve prolapse, she doesn’t have any issues with this anymore due to the repair, but it is still important for her to prioritize her heart health. To improve her heart </w:t>
      </w:r>
      <w:r w:rsidR="001B2841">
        <w:t>health,</w:t>
      </w:r>
      <w:r w:rsidR="00603571">
        <w:t xml:space="preserve"> she can eat heart-healthy foods such a</w:t>
      </w:r>
      <w:r w:rsidR="00551273">
        <w:t>s</w:t>
      </w:r>
      <w:r w:rsidR="00603571">
        <w:t xml:space="preserve"> vegetables, fruits, nuts, beans, lean meat, fish, and whole grains</w:t>
      </w:r>
      <w:r w:rsidR="00104E7D">
        <w:t>. (</w:t>
      </w:r>
      <w:r w:rsidR="003722CD">
        <w:t>Healthwise, 2023</w:t>
      </w:r>
      <w:r w:rsidR="00104E7D">
        <w:t xml:space="preserve">). </w:t>
      </w:r>
      <w:r w:rsidR="001B2841">
        <w:t>Additionally,</w:t>
      </w:r>
      <w:r w:rsidR="00104E7D">
        <w:t xml:space="preserve"> it is important to limit sodium, alcohol, and sugar. (</w:t>
      </w:r>
      <w:r w:rsidR="003722CD">
        <w:t>Healthwise, 2023</w:t>
      </w:r>
      <w:r w:rsidR="00104E7D">
        <w:t xml:space="preserve">). She should </w:t>
      </w:r>
      <w:r w:rsidR="001B2841">
        <w:t>try to stay at a healthy weight and lose weight if needed. (</w:t>
      </w:r>
      <w:r w:rsidR="003722CD">
        <w:t>Healthwise, 2023</w:t>
      </w:r>
      <w:r w:rsidR="001B2841">
        <w:t xml:space="preserve">). </w:t>
      </w:r>
      <w:r w:rsidR="00B67F57">
        <w:t>Foods that i</w:t>
      </w:r>
      <w:r w:rsidR="00D4055E">
        <w:t xml:space="preserve">ncrease the risk for acid reflux are fried foods, fast foods, fatty meats, </w:t>
      </w:r>
      <w:r w:rsidR="0094542F">
        <w:t>cheese,</w:t>
      </w:r>
      <w:r w:rsidR="00D4055E">
        <w:t xml:space="preserve"> </w:t>
      </w:r>
      <w:r w:rsidR="0094542F">
        <w:t>and processed snacks. (</w:t>
      </w:r>
      <w:r w:rsidR="001E5C64">
        <w:t>Gupta, 2024</w:t>
      </w:r>
      <w:r w:rsidR="0094542F">
        <w:t xml:space="preserve">). Foods that the patient can consume to </w:t>
      </w:r>
      <w:r w:rsidR="000B1577">
        <w:t>help prevent acid reflux are high</w:t>
      </w:r>
      <w:r w:rsidR="007D4A4A">
        <w:t>-</w:t>
      </w:r>
      <w:r w:rsidR="000B1577">
        <w:t xml:space="preserve">fiber foods such as whole grains, </w:t>
      </w:r>
      <w:r w:rsidR="00F1223D">
        <w:t>vegetables, and fruits (</w:t>
      </w:r>
      <w:r w:rsidR="001E5C64">
        <w:t>Gupta, 2024</w:t>
      </w:r>
      <w:r w:rsidR="00F1223D">
        <w:t>)</w:t>
      </w:r>
      <w:r w:rsidR="001E5C64">
        <w:t>.</w:t>
      </w:r>
      <w:r w:rsidR="0059414D">
        <w:t xml:space="preserve"> </w:t>
      </w:r>
      <w:r w:rsidR="009577DA">
        <w:t>It’s</w:t>
      </w:r>
      <w:r w:rsidR="0059414D">
        <w:t xml:space="preserve"> important for this patient to </w:t>
      </w:r>
      <w:r w:rsidR="00E23D59">
        <w:t xml:space="preserve">understand how her diet </w:t>
      </w:r>
      <w:r w:rsidR="009577DA">
        <w:t>can affect her heart</w:t>
      </w:r>
      <w:r w:rsidR="007D324A">
        <w:t xml:space="preserve">, oral, </w:t>
      </w:r>
      <w:r w:rsidR="009577DA">
        <w:t xml:space="preserve">and overall health. </w:t>
      </w:r>
    </w:p>
    <w:p w14:paraId="67882573" w14:textId="60686F18" w:rsidR="00E522A2" w:rsidRDefault="0094190C" w:rsidP="0094190C">
      <w:pPr>
        <w:ind w:firstLine="0"/>
      </w:pPr>
      <w:r>
        <w:tab/>
      </w:r>
      <w:r w:rsidR="00CA7612">
        <w:t>The</w:t>
      </w:r>
      <w:r>
        <w:t xml:space="preserve"> medications she takes daily are </w:t>
      </w:r>
      <w:r w:rsidR="00F63975">
        <w:t>O</w:t>
      </w:r>
      <w:r>
        <w:t xml:space="preserve">meprazole, </w:t>
      </w:r>
      <w:proofErr w:type="spellStart"/>
      <w:r w:rsidR="00DF1FEE">
        <w:t>R</w:t>
      </w:r>
      <w:r>
        <w:t>equip</w:t>
      </w:r>
      <w:proofErr w:type="spellEnd"/>
      <w:r>
        <w:t xml:space="preserve">, and </w:t>
      </w:r>
      <w:r w:rsidR="00DF1FEE">
        <w:t>X</w:t>
      </w:r>
      <w:r>
        <w:t xml:space="preserve">yzal. </w:t>
      </w:r>
      <w:r w:rsidR="009C5699">
        <w:t xml:space="preserve">With </w:t>
      </w:r>
      <w:r w:rsidR="00A074C4">
        <w:t>all</w:t>
      </w:r>
      <w:r w:rsidR="009C5699">
        <w:t xml:space="preserve"> these m</w:t>
      </w:r>
      <w:r w:rsidR="00F95862">
        <w:t>e</w:t>
      </w:r>
      <w:r w:rsidR="009C5699">
        <w:t>dications</w:t>
      </w:r>
      <w:r w:rsidR="00F95862">
        <w:t xml:space="preserve">, xerostomia can occur. </w:t>
      </w:r>
      <w:r w:rsidR="002A2000">
        <w:t xml:space="preserve">Staying away from </w:t>
      </w:r>
      <w:r w:rsidR="00A074C4">
        <w:t>caffeine</w:t>
      </w:r>
      <w:r w:rsidR="002A2000">
        <w:t xml:space="preserve">, alcohol, tobacco, </w:t>
      </w:r>
      <w:r w:rsidR="006018BE">
        <w:t>sugary and acidic foods can help decrease xerostomia. (</w:t>
      </w:r>
      <w:r w:rsidR="00A074C4">
        <w:t>Mayo Foundation, 2023</w:t>
      </w:r>
      <w:r w:rsidR="006018BE">
        <w:t xml:space="preserve">). </w:t>
      </w:r>
      <w:r w:rsidR="00D348EB">
        <w:t>Sipping on water and chewing on sugar-free gum and sugar-free hard candies can help aid in xerostomia (</w:t>
      </w:r>
      <w:r w:rsidR="00A074C4">
        <w:t>Mayo Foundation, 2023</w:t>
      </w:r>
      <w:r w:rsidR="00D348EB">
        <w:t>)</w:t>
      </w:r>
      <w:r w:rsidR="00A074C4">
        <w:t>.</w:t>
      </w:r>
      <w:r w:rsidR="009150F9">
        <w:t xml:space="preserve"> </w:t>
      </w:r>
      <w:r w:rsidR="00E02A87">
        <w:t xml:space="preserve">Eating soft, moist foods that are cool or room temperature, eating soft foods such as bread or potatoes, soft-cooked chicken or fish, </w:t>
      </w:r>
      <w:r w:rsidR="00D02E01">
        <w:t>popsicles</w:t>
      </w:r>
      <w:r w:rsidR="00E02A87">
        <w:t xml:space="preserve">, smoothies, </w:t>
      </w:r>
      <w:r w:rsidR="00D02E01">
        <w:t>yogurt, and fruits can help improve xerostomia.</w:t>
      </w:r>
      <w:r w:rsidR="002D59FA">
        <w:t xml:space="preserve"> (Veteran Affairs, 2024). </w:t>
      </w:r>
    </w:p>
    <w:p w14:paraId="5BCB0F8B" w14:textId="643A837E" w:rsidR="00A62101" w:rsidRDefault="00A62101" w:rsidP="0094190C">
      <w:pPr>
        <w:ind w:firstLine="0"/>
        <w:rPr>
          <w:b/>
          <w:bCs/>
        </w:rPr>
      </w:pPr>
      <w:r w:rsidRPr="00A62101">
        <w:rPr>
          <w:b/>
          <w:bCs/>
        </w:rPr>
        <w:lastRenderedPageBreak/>
        <w:t>Modifications</w:t>
      </w:r>
    </w:p>
    <w:p w14:paraId="6A7F036D" w14:textId="4A433577" w:rsidR="001B17BB" w:rsidRPr="001B17BB" w:rsidRDefault="001B17BB" w:rsidP="0094190C">
      <w:pPr>
        <w:ind w:firstLine="0"/>
      </w:pPr>
      <w:r>
        <w:rPr>
          <w:b/>
          <w:bCs/>
        </w:rPr>
        <w:tab/>
      </w:r>
      <w:r w:rsidR="0039165A">
        <w:t xml:space="preserve">Upon completion of the Diet Prescription and Modification, my patient wanted to decrease her carbohydrate consumption </w:t>
      </w:r>
      <w:r w:rsidR="00D57B9C">
        <w:t>in the week ahead to help her meet her nutritional goals. Some g</w:t>
      </w:r>
      <w:r w:rsidR="00580E0E">
        <w:t xml:space="preserve">oals the patient and I came up </w:t>
      </w:r>
      <w:r w:rsidR="00B52527">
        <w:t>with together</w:t>
      </w:r>
      <w:r w:rsidR="00580E0E">
        <w:t xml:space="preserve"> to help get to this goal was to eat fruit and vegetables for snacks instead of carbohydrates, drink more water to reduce snacking, and to eat more protein</w:t>
      </w:r>
      <w:r w:rsidR="00B52527">
        <w:t xml:space="preserve">. Unfortunately, my patient did not meet their nutritional goal. The main barrier that my patient encountered was that her food diary was conducted on a very busy weekend for </w:t>
      </w:r>
      <w:r w:rsidR="00A66612">
        <w:t>her,</w:t>
      </w:r>
      <w:r w:rsidR="00B52527">
        <w:t xml:space="preserve"> and fast food was much more convenient. </w:t>
      </w:r>
      <w:r w:rsidR="001C39F4">
        <w:t>She mentioned that she tends to eat worse on the weekends and especially when she is busy. We agreed that her goal to cut back on the carbs was attainable</w:t>
      </w:r>
      <w:r w:rsidR="00BD0ABB">
        <w:t xml:space="preserve"> she just needed to be more disciplined and maybe try to avoid fast food when </w:t>
      </w:r>
      <w:r w:rsidR="00A66612">
        <w:t>possible or</w:t>
      </w:r>
      <w:r w:rsidR="00BD0ABB">
        <w:t xml:space="preserve"> eat healthier options when eating fast food. </w:t>
      </w:r>
      <w:r w:rsidR="00A66612">
        <w:t>We discussed including more vegetables, fruits</w:t>
      </w:r>
      <w:r w:rsidR="00344921">
        <w:t>,</w:t>
      </w:r>
      <w:r w:rsidR="00A66612">
        <w:t xml:space="preserve"> and protein in her diet and limiting sugars</w:t>
      </w:r>
      <w:r w:rsidR="004E6589">
        <w:t xml:space="preserve"> and </w:t>
      </w:r>
      <w:r w:rsidR="00A66612">
        <w:t>carbohydrates</w:t>
      </w:r>
      <w:r w:rsidR="004E6589">
        <w:t>.</w:t>
      </w:r>
      <w:r w:rsidR="006C396C">
        <w:t xml:space="preserve"> We discussed healthy and convenient snack options for her would be apples, cheese sticks, meat sticks, and </w:t>
      </w:r>
      <w:r w:rsidR="00BA6B33">
        <w:t>cut</w:t>
      </w:r>
      <w:r w:rsidR="004C51BE">
        <w:t>-</w:t>
      </w:r>
      <w:r w:rsidR="00BA6B33">
        <w:t>up vegetables. Additionally, at each meal</w:t>
      </w:r>
      <w:r w:rsidR="004C51BE">
        <w:t>,</w:t>
      </w:r>
      <w:r w:rsidR="00BA6B33">
        <w:t xml:space="preserve"> she is going to try to </w:t>
      </w:r>
      <w:r w:rsidR="00ED6D10">
        <w:t>incorporate either fruits or vegetables, or both</w:t>
      </w:r>
      <w:r w:rsidR="00CC5EFA">
        <w:t xml:space="preserve">. </w:t>
      </w:r>
    </w:p>
    <w:p w14:paraId="3EA2DD12" w14:textId="768AAEBC" w:rsidR="00A62101" w:rsidRDefault="00321277" w:rsidP="0094190C">
      <w:pPr>
        <w:ind w:firstLine="0"/>
        <w:rPr>
          <w:b/>
          <w:bCs/>
        </w:rPr>
      </w:pPr>
      <w:r>
        <w:rPr>
          <w:b/>
          <w:bCs/>
        </w:rPr>
        <w:t>Patient</w:t>
      </w:r>
      <w:r w:rsidR="00A62101">
        <w:rPr>
          <w:b/>
          <w:bCs/>
        </w:rPr>
        <w:t xml:space="preserve"> Attitude</w:t>
      </w:r>
    </w:p>
    <w:p w14:paraId="4B0889B2" w14:textId="043C1F7A" w:rsidR="00CB572F" w:rsidRPr="00CB572F" w:rsidRDefault="00CB572F" w:rsidP="0094190C">
      <w:pPr>
        <w:ind w:firstLine="0"/>
      </w:pPr>
      <w:r>
        <w:rPr>
          <w:b/>
          <w:bCs/>
        </w:rPr>
        <w:tab/>
      </w:r>
      <w:r w:rsidR="00001BF9">
        <w:t xml:space="preserve">My patient’s attitude toward the modification goal was optimistic. She is aware that her diet needs to </w:t>
      </w:r>
      <w:r w:rsidR="00C41B4C">
        <w:t>improve,</w:t>
      </w:r>
      <w:r w:rsidR="00001BF9">
        <w:t xml:space="preserve"> and she believes that with encouragement and self-determination</w:t>
      </w:r>
      <w:r w:rsidR="004C51BE">
        <w:t>,</w:t>
      </w:r>
      <w:r w:rsidR="00001BF9">
        <w:t xml:space="preserve"> </w:t>
      </w:r>
      <w:r w:rsidR="00D92B39">
        <w:t xml:space="preserve">she </w:t>
      </w:r>
      <w:r w:rsidR="002E2BAF">
        <w:t>would</w:t>
      </w:r>
      <w:r w:rsidR="00001BF9">
        <w:t xml:space="preserve"> be able to reach her goal. </w:t>
      </w:r>
      <w:r w:rsidR="00C41B4C">
        <w:t>She said</w:t>
      </w:r>
      <w:r w:rsidR="005A74E5">
        <w:t xml:space="preserve"> that</w:t>
      </w:r>
      <w:r w:rsidR="00C41B4C">
        <w:t xml:space="preserve"> she may even try to meal-prep so </w:t>
      </w:r>
      <w:r w:rsidR="0008090B">
        <w:t xml:space="preserve">that </w:t>
      </w:r>
      <w:r w:rsidR="00C41B4C">
        <w:t xml:space="preserve">when her week or weekends get </w:t>
      </w:r>
      <w:r w:rsidR="002E2BAF">
        <w:t>busy,</w:t>
      </w:r>
      <w:r w:rsidR="00C41B4C">
        <w:t xml:space="preserve"> she is still able to eat a healthy diet </w:t>
      </w:r>
      <w:r w:rsidR="002E2BAF">
        <w:t>and maintain her nutritional goals.</w:t>
      </w:r>
      <w:r w:rsidR="00822303">
        <w:t xml:space="preserve"> My patient has been on many diets before with a few being successful. She knows that she is capable of dieting and improving her diet and that she just needs to be more disciplined. </w:t>
      </w:r>
    </w:p>
    <w:p w14:paraId="3FC31BC4" w14:textId="0525DB9F" w:rsidR="00A62101" w:rsidRDefault="00A62101" w:rsidP="0094190C">
      <w:pPr>
        <w:ind w:firstLine="0"/>
        <w:rPr>
          <w:b/>
          <w:bCs/>
        </w:rPr>
      </w:pPr>
      <w:r>
        <w:rPr>
          <w:b/>
          <w:bCs/>
        </w:rPr>
        <w:t>Summary</w:t>
      </w:r>
    </w:p>
    <w:p w14:paraId="68C30F84" w14:textId="6C0CF7F8" w:rsidR="00B067CB" w:rsidRPr="001F56B1" w:rsidRDefault="001F56B1" w:rsidP="0094190C">
      <w:pPr>
        <w:ind w:firstLine="0"/>
      </w:pPr>
      <w:r>
        <w:rPr>
          <w:b/>
          <w:bCs/>
        </w:rPr>
        <w:lastRenderedPageBreak/>
        <w:tab/>
      </w:r>
      <w:r>
        <w:t xml:space="preserve">During the three-day food diary, my patient’s diet did not change; however, the patient states she is going to try to start eating healthier and improve her diet. </w:t>
      </w:r>
      <w:r w:rsidR="00AB733E">
        <w:t xml:space="preserve">My patient struggles with eating a lot of excess carbohydrates and added sugars and struggles </w:t>
      </w:r>
      <w:r w:rsidR="00F360B5">
        <w:t xml:space="preserve">with </w:t>
      </w:r>
      <w:r w:rsidR="00AB733E">
        <w:t xml:space="preserve">meeting the daily recommendation for fruits, vegetables, and dairy. </w:t>
      </w:r>
      <w:r w:rsidR="00943B26">
        <w:t xml:space="preserve">For methods of motivation, I used </w:t>
      </w:r>
      <w:r w:rsidR="00A83611">
        <w:t>self-actualization and self-esteem. It is important for the patient to have self-actualization</w:t>
      </w:r>
      <w:r w:rsidR="005A70EB">
        <w:t xml:space="preserve"> was used to motivate the patient to get to her healthiest potential. The patient agrees that she will feel much better if she is feeding herself healthier foods. Self-esteem plays a role </w:t>
      </w:r>
      <w:r w:rsidR="00D55F6F">
        <w:t xml:space="preserve">in </w:t>
      </w:r>
      <w:r w:rsidR="005A70EB">
        <w:t xml:space="preserve">her motivation as she admits to being overweight. If the patient’s diet </w:t>
      </w:r>
      <w:r w:rsidR="00B45C93">
        <w:t>changes,</w:t>
      </w:r>
      <w:r w:rsidR="005A70EB">
        <w:t xml:space="preserve"> she will more than likely lose weight which can help to boost her self-esteem and self-confidence. </w:t>
      </w:r>
      <w:r w:rsidR="00B45C93">
        <w:t xml:space="preserve">Overall, this patient feels that she has learned a lot regarding nutrition and not only how it affects her overall health but also her oral health. She is optimistic that she will turn her nutrition habits around and start eating healthier for herself and for her oral health. </w:t>
      </w:r>
    </w:p>
    <w:p w14:paraId="42D28B9D" w14:textId="77777777" w:rsidR="003722CD" w:rsidRDefault="003722CD" w:rsidP="0017372D"/>
    <w:p w14:paraId="7D28884C" w14:textId="77777777" w:rsidR="003722CD" w:rsidRDefault="003722CD" w:rsidP="0017372D"/>
    <w:p w14:paraId="3C92A9B0" w14:textId="77777777" w:rsidR="003722CD" w:rsidRDefault="003722CD" w:rsidP="0017372D"/>
    <w:p w14:paraId="36143DC1" w14:textId="77777777" w:rsidR="003722CD" w:rsidRDefault="003722CD" w:rsidP="0017372D"/>
    <w:p w14:paraId="1338DE77" w14:textId="77777777" w:rsidR="003722CD" w:rsidRDefault="003722CD" w:rsidP="0017372D"/>
    <w:p w14:paraId="5E2658B5" w14:textId="77777777" w:rsidR="00F612C1" w:rsidRDefault="00F612C1" w:rsidP="0017372D"/>
    <w:p w14:paraId="4B6CFD7C" w14:textId="77777777" w:rsidR="00F612C1" w:rsidRDefault="00F612C1" w:rsidP="0017372D"/>
    <w:p w14:paraId="12521F23" w14:textId="77777777" w:rsidR="00F612C1" w:rsidRDefault="00F612C1" w:rsidP="0017372D"/>
    <w:p w14:paraId="41FEA6A6" w14:textId="77777777" w:rsidR="00F612C1" w:rsidRDefault="00F612C1" w:rsidP="0017372D"/>
    <w:p w14:paraId="3E3A3598" w14:textId="77777777" w:rsidR="00F612C1" w:rsidRDefault="00F612C1" w:rsidP="0017372D"/>
    <w:p w14:paraId="49B17D25" w14:textId="77777777" w:rsidR="00F612C1" w:rsidRDefault="00F612C1" w:rsidP="00201D84">
      <w:pPr>
        <w:ind w:firstLine="0"/>
      </w:pPr>
    </w:p>
    <w:p w14:paraId="5298AEFA" w14:textId="5C0389F8" w:rsidR="003722CD" w:rsidRDefault="001B543F" w:rsidP="001B543F">
      <w:pPr>
        <w:jc w:val="center"/>
      </w:pPr>
      <w:r>
        <w:lastRenderedPageBreak/>
        <w:t>References</w:t>
      </w:r>
    </w:p>
    <w:p w14:paraId="2A6A6398" w14:textId="5E90CC84" w:rsidR="001E5C64" w:rsidRDefault="001E5C64" w:rsidP="001E5C64">
      <w:pPr>
        <w:spacing w:before="100" w:beforeAutospacing="1" w:after="100" w:afterAutospacing="1"/>
        <w:ind w:left="567" w:hanging="567"/>
        <w:rPr>
          <w:rFonts w:ascii="Times New Roman" w:eastAsia="Times New Roman" w:hAnsi="Times New Roman" w:cs="Times New Roman"/>
          <w:color w:val="000000"/>
          <w:kern w:val="0"/>
          <w:lang w:eastAsia="en-US"/>
        </w:rPr>
      </w:pPr>
      <w:r w:rsidRPr="001E5C64">
        <w:rPr>
          <w:rFonts w:ascii="Times New Roman" w:eastAsia="Times New Roman" w:hAnsi="Times New Roman" w:cs="Times New Roman"/>
          <w:color w:val="000000"/>
          <w:kern w:val="0"/>
          <w:lang w:eastAsia="en-US"/>
        </w:rPr>
        <w:t>Gupta, E. (2024, June 20). </w:t>
      </w:r>
      <w:r w:rsidRPr="001E5C64">
        <w:rPr>
          <w:rFonts w:ascii="Times New Roman" w:eastAsia="Times New Roman" w:hAnsi="Times New Roman" w:cs="Times New Roman"/>
          <w:i/>
          <w:iCs/>
          <w:color w:val="000000"/>
          <w:kern w:val="0"/>
          <w:lang w:eastAsia="en-US"/>
        </w:rPr>
        <w:t>Gerd diet: Foods that help with acid reflux (heartburn)</w:t>
      </w:r>
      <w:r w:rsidRPr="001E5C64">
        <w:rPr>
          <w:rFonts w:ascii="Times New Roman" w:eastAsia="Times New Roman" w:hAnsi="Times New Roman" w:cs="Times New Roman"/>
          <w:color w:val="000000"/>
          <w:kern w:val="0"/>
          <w:lang w:eastAsia="en-US"/>
        </w:rPr>
        <w:t>. Johns Hopkins Medicine. https://www.hopkinsmedicine.org/health/wellness-and-prevention/gerd-diet-foods-that-help-with-acid-reflux-heartburn </w:t>
      </w:r>
    </w:p>
    <w:p w14:paraId="67FD06B0" w14:textId="38E453AA" w:rsidR="003722CD" w:rsidRDefault="003722CD" w:rsidP="001E5C64">
      <w:pPr>
        <w:spacing w:before="100" w:beforeAutospacing="1" w:after="100" w:afterAutospacing="1"/>
        <w:ind w:left="567" w:hanging="567"/>
        <w:rPr>
          <w:rFonts w:ascii="Times New Roman" w:eastAsia="Times New Roman" w:hAnsi="Times New Roman" w:cs="Times New Roman"/>
          <w:color w:val="000000"/>
          <w:kern w:val="0"/>
          <w:lang w:eastAsia="en-US"/>
        </w:rPr>
      </w:pPr>
      <w:r w:rsidRPr="003722CD">
        <w:rPr>
          <w:rFonts w:ascii="Times New Roman" w:eastAsia="Times New Roman" w:hAnsi="Times New Roman" w:cs="Times New Roman"/>
          <w:color w:val="000000"/>
          <w:kern w:val="0"/>
          <w:lang w:eastAsia="en-US"/>
        </w:rPr>
        <w:t>Healthwise. (2023). </w:t>
      </w:r>
      <w:r w:rsidRPr="003722CD">
        <w:rPr>
          <w:rFonts w:ascii="Times New Roman" w:eastAsia="Times New Roman" w:hAnsi="Times New Roman" w:cs="Times New Roman"/>
          <w:i/>
          <w:iCs/>
          <w:color w:val="000000"/>
          <w:kern w:val="0"/>
          <w:lang w:eastAsia="en-US"/>
        </w:rPr>
        <w:t xml:space="preserve">Mitral </w:t>
      </w:r>
      <w:proofErr w:type="gramStart"/>
      <w:r w:rsidRPr="003722CD">
        <w:rPr>
          <w:rFonts w:ascii="Times New Roman" w:eastAsia="Times New Roman" w:hAnsi="Times New Roman" w:cs="Times New Roman"/>
          <w:i/>
          <w:iCs/>
          <w:color w:val="000000"/>
          <w:kern w:val="0"/>
          <w:lang w:eastAsia="en-US"/>
        </w:rPr>
        <w:t>valve</w:t>
      </w:r>
      <w:proofErr w:type="gramEnd"/>
      <w:r w:rsidRPr="003722CD">
        <w:rPr>
          <w:rFonts w:ascii="Times New Roman" w:eastAsia="Times New Roman" w:hAnsi="Times New Roman" w:cs="Times New Roman"/>
          <w:i/>
          <w:iCs/>
          <w:color w:val="000000"/>
          <w:kern w:val="0"/>
          <w:lang w:eastAsia="en-US"/>
        </w:rPr>
        <w:t xml:space="preserve"> prolapse: Care instructions</w:t>
      </w:r>
      <w:r w:rsidRPr="003722CD">
        <w:rPr>
          <w:rFonts w:ascii="Times New Roman" w:eastAsia="Times New Roman" w:hAnsi="Times New Roman" w:cs="Times New Roman"/>
          <w:color w:val="000000"/>
          <w:kern w:val="0"/>
          <w:lang w:eastAsia="en-US"/>
        </w:rPr>
        <w:t>. MyHealth.Alberta.ca Government of Alberta Personal Health Portal. https://myhealth.alberta.ca/Health/aftercareinformation/pages/conditions.aspx?hwid=uh3439#:~:text=Limit%20sodium%2C%20alcohol%2C%20and%20sugar,blood%20pressure%2C%20and%20high%20cholesterol. </w:t>
      </w:r>
    </w:p>
    <w:p w14:paraId="5CD26782" w14:textId="77777777" w:rsidR="00AE59D9" w:rsidRDefault="00AE59D9" w:rsidP="00AE59D9">
      <w:pPr>
        <w:spacing w:before="100" w:beforeAutospacing="1" w:after="100" w:afterAutospacing="1"/>
        <w:ind w:left="567" w:hanging="567"/>
        <w:rPr>
          <w:rFonts w:ascii="Times New Roman" w:eastAsia="Times New Roman" w:hAnsi="Times New Roman" w:cs="Times New Roman"/>
          <w:color w:val="000000"/>
          <w:kern w:val="0"/>
          <w:lang w:eastAsia="en-US"/>
        </w:rPr>
      </w:pPr>
      <w:r w:rsidRPr="00AE59D9">
        <w:rPr>
          <w:rFonts w:ascii="Times New Roman" w:eastAsia="Times New Roman" w:hAnsi="Times New Roman" w:cs="Times New Roman"/>
          <w:color w:val="000000"/>
          <w:kern w:val="0"/>
          <w:lang w:eastAsia="en-US"/>
        </w:rPr>
        <w:t>Mayo Foundation for Medical Education and Research. (2023, December 19). </w:t>
      </w:r>
      <w:r w:rsidRPr="00AE59D9">
        <w:rPr>
          <w:rFonts w:ascii="Times New Roman" w:eastAsia="Times New Roman" w:hAnsi="Times New Roman" w:cs="Times New Roman"/>
          <w:i/>
          <w:iCs/>
          <w:color w:val="000000"/>
          <w:kern w:val="0"/>
          <w:lang w:eastAsia="en-US"/>
        </w:rPr>
        <w:t>Dry mouth</w:t>
      </w:r>
      <w:r w:rsidRPr="00AE59D9">
        <w:rPr>
          <w:rFonts w:ascii="Times New Roman" w:eastAsia="Times New Roman" w:hAnsi="Times New Roman" w:cs="Times New Roman"/>
          <w:color w:val="000000"/>
          <w:kern w:val="0"/>
          <w:lang w:eastAsia="en-US"/>
        </w:rPr>
        <w:t>. Mayo Clinic. https://www.mayoclinic.org/diseases-conditions/dry-mouth/diagnosis-treatment/drc-20356052 </w:t>
      </w:r>
    </w:p>
    <w:p w14:paraId="7D4F2B04" w14:textId="16D61CEE" w:rsidR="00C712C7" w:rsidRDefault="002D59FA" w:rsidP="002D59FA">
      <w:pPr>
        <w:spacing w:before="100" w:beforeAutospacing="1" w:after="100" w:afterAutospacing="1"/>
        <w:ind w:left="567" w:hanging="567"/>
        <w:rPr>
          <w:rFonts w:ascii="Times New Roman" w:eastAsia="Times New Roman" w:hAnsi="Times New Roman" w:cs="Times New Roman"/>
          <w:color w:val="000000"/>
          <w:kern w:val="0"/>
          <w:lang w:eastAsia="en-US"/>
        </w:rPr>
      </w:pPr>
      <w:r w:rsidRPr="002D59FA">
        <w:rPr>
          <w:rFonts w:ascii="Times New Roman" w:eastAsia="Times New Roman" w:hAnsi="Times New Roman" w:cs="Times New Roman"/>
          <w:i/>
          <w:iCs/>
          <w:color w:val="000000"/>
          <w:kern w:val="0"/>
          <w:lang w:eastAsia="en-US"/>
        </w:rPr>
        <w:t>Nutrition for dry mouth and thick saliva</w:t>
      </w:r>
      <w:r w:rsidRPr="002D59FA">
        <w:rPr>
          <w:rFonts w:ascii="Times New Roman" w:eastAsia="Times New Roman" w:hAnsi="Times New Roman" w:cs="Times New Roman"/>
          <w:color w:val="000000"/>
          <w:kern w:val="0"/>
          <w:lang w:eastAsia="en-US"/>
        </w:rPr>
        <w:t xml:space="preserve">. Veteran Affairs. (2024). </w:t>
      </w:r>
      <w:hyperlink r:id="rId9" w:history="1">
        <w:r w:rsidR="00C712C7" w:rsidRPr="00315E7F">
          <w:rPr>
            <w:rStyle w:val="Hyperlink"/>
            <w:rFonts w:ascii="Times New Roman" w:eastAsia="Times New Roman" w:hAnsi="Times New Roman" w:cs="Times New Roman"/>
            <w:kern w:val="0"/>
            <w:lang w:eastAsia="en-US"/>
          </w:rPr>
          <w:t>https://www.nutrition.va.gov/docs/Oncology/NutritionforDryMouthandThickSaliva2022.pdf</w:t>
        </w:r>
      </w:hyperlink>
    </w:p>
    <w:p w14:paraId="7181462A" w14:textId="5D6F3CAC" w:rsidR="00C712C7" w:rsidRDefault="00201D84" w:rsidP="002D59FA">
      <w:pPr>
        <w:spacing w:before="100" w:beforeAutospacing="1" w:after="100" w:afterAutospacing="1"/>
        <w:ind w:left="567" w:hanging="567"/>
        <w:rPr>
          <w:rFonts w:ascii="Times New Roman" w:eastAsia="Times New Roman" w:hAnsi="Times New Roman" w:cs="Times New Roman"/>
          <w:color w:val="000000"/>
          <w:kern w:val="0"/>
          <w:lang w:eastAsia="en-US"/>
        </w:rPr>
      </w:pPr>
      <w:r w:rsidRPr="00201D84">
        <w:rPr>
          <w:rFonts w:ascii="Times New Roman" w:eastAsia="Times New Roman" w:hAnsi="Times New Roman" w:cs="Times New Roman"/>
          <w:color w:val="000000"/>
          <w:kern w:val="0"/>
          <w:lang w:eastAsia="en-US"/>
        </w:rPr>
        <w:lastRenderedPageBreak/>
        <w:drawing>
          <wp:inline distT="0" distB="0" distL="0" distR="0" wp14:anchorId="0F77704C" wp14:editId="741BD6F8">
            <wp:extent cx="5143500" cy="6489700"/>
            <wp:effectExtent l="0" t="0" r="0" b="0"/>
            <wp:docPr id="115090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90390" name=""/>
                    <pic:cNvPicPr/>
                  </pic:nvPicPr>
                  <pic:blipFill>
                    <a:blip r:embed="rId10"/>
                    <a:stretch>
                      <a:fillRect/>
                    </a:stretch>
                  </pic:blipFill>
                  <pic:spPr>
                    <a:xfrm>
                      <a:off x="0" y="0"/>
                      <a:ext cx="5143500" cy="6489700"/>
                    </a:xfrm>
                    <a:prstGeom prst="rect">
                      <a:avLst/>
                    </a:prstGeom>
                  </pic:spPr>
                </pic:pic>
              </a:graphicData>
            </a:graphic>
          </wp:inline>
        </w:drawing>
      </w:r>
    </w:p>
    <w:p w14:paraId="02F93560" w14:textId="25AA4747" w:rsidR="00C712C7" w:rsidRDefault="00C712C7" w:rsidP="002D59FA">
      <w:pPr>
        <w:spacing w:before="100" w:beforeAutospacing="1" w:after="100" w:afterAutospacing="1"/>
        <w:ind w:left="567" w:hanging="567"/>
        <w:rPr>
          <w:rFonts w:ascii="Times New Roman" w:eastAsia="Times New Roman" w:hAnsi="Times New Roman" w:cs="Times New Roman"/>
          <w:color w:val="000000"/>
          <w:kern w:val="0"/>
          <w:lang w:eastAsia="en-US"/>
        </w:rPr>
      </w:pPr>
      <w:r w:rsidRPr="00C712C7">
        <w:rPr>
          <w:rFonts w:ascii="Times New Roman" w:eastAsia="Times New Roman" w:hAnsi="Times New Roman" w:cs="Times New Roman"/>
          <w:color w:val="000000"/>
          <w:kern w:val="0"/>
          <w:lang w:eastAsia="en-US"/>
        </w:rPr>
        <w:lastRenderedPageBreak/>
        <w:drawing>
          <wp:inline distT="0" distB="0" distL="0" distR="0" wp14:anchorId="5121A70D" wp14:editId="107D409E">
            <wp:extent cx="4762500" cy="3835400"/>
            <wp:effectExtent l="0" t="0" r="0" b="0"/>
            <wp:docPr id="1274410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410517" name=""/>
                    <pic:cNvPicPr/>
                  </pic:nvPicPr>
                  <pic:blipFill>
                    <a:blip r:embed="rId11"/>
                    <a:stretch>
                      <a:fillRect/>
                    </a:stretch>
                  </pic:blipFill>
                  <pic:spPr>
                    <a:xfrm>
                      <a:off x="0" y="0"/>
                      <a:ext cx="4762500" cy="3835400"/>
                    </a:xfrm>
                    <a:prstGeom prst="rect">
                      <a:avLst/>
                    </a:prstGeom>
                  </pic:spPr>
                </pic:pic>
              </a:graphicData>
            </a:graphic>
          </wp:inline>
        </w:drawing>
      </w:r>
    </w:p>
    <w:p w14:paraId="466826D5" w14:textId="052ED80C" w:rsidR="002D59FA" w:rsidRPr="002D59FA" w:rsidRDefault="00C712C7" w:rsidP="002D59FA">
      <w:pPr>
        <w:spacing w:before="100" w:beforeAutospacing="1" w:after="100" w:afterAutospacing="1"/>
        <w:ind w:left="567" w:hanging="567"/>
        <w:rPr>
          <w:rFonts w:ascii="Times New Roman" w:eastAsia="Times New Roman" w:hAnsi="Times New Roman" w:cs="Times New Roman"/>
          <w:color w:val="000000"/>
          <w:kern w:val="0"/>
          <w:lang w:eastAsia="en-US"/>
        </w:rPr>
      </w:pPr>
      <w:r w:rsidRPr="00C712C7">
        <w:rPr>
          <w:rFonts w:ascii="Times New Roman" w:eastAsia="Times New Roman" w:hAnsi="Times New Roman" w:cs="Times New Roman"/>
          <w:color w:val="000000"/>
          <w:kern w:val="0"/>
          <w:lang w:eastAsia="en-US"/>
        </w:rPr>
        <w:drawing>
          <wp:inline distT="0" distB="0" distL="0" distR="0" wp14:anchorId="7122F523" wp14:editId="65232311">
            <wp:extent cx="4660900" cy="3695700"/>
            <wp:effectExtent l="0" t="0" r="0" b="0"/>
            <wp:docPr id="775117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17247" name=""/>
                    <pic:cNvPicPr/>
                  </pic:nvPicPr>
                  <pic:blipFill>
                    <a:blip r:embed="rId12"/>
                    <a:stretch>
                      <a:fillRect/>
                    </a:stretch>
                  </pic:blipFill>
                  <pic:spPr>
                    <a:xfrm>
                      <a:off x="0" y="0"/>
                      <a:ext cx="4660900" cy="3695700"/>
                    </a:xfrm>
                    <a:prstGeom prst="rect">
                      <a:avLst/>
                    </a:prstGeom>
                  </pic:spPr>
                </pic:pic>
              </a:graphicData>
            </a:graphic>
          </wp:inline>
        </w:drawing>
      </w:r>
      <w:r w:rsidR="002D59FA" w:rsidRPr="002D59FA">
        <w:rPr>
          <w:rFonts w:ascii="Times New Roman" w:eastAsia="Times New Roman" w:hAnsi="Times New Roman" w:cs="Times New Roman"/>
          <w:color w:val="000000"/>
          <w:kern w:val="0"/>
          <w:lang w:eastAsia="en-US"/>
        </w:rPr>
        <w:t> </w:t>
      </w:r>
    </w:p>
    <w:p w14:paraId="74FC6E5B" w14:textId="431101E4" w:rsidR="002D59FA" w:rsidRPr="00AE59D9" w:rsidRDefault="00A0110C" w:rsidP="00AE59D9">
      <w:pPr>
        <w:spacing w:before="100" w:beforeAutospacing="1" w:after="100" w:afterAutospacing="1"/>
        <w:ind w:left="567" w:hanging="567"/>
        <w:rPr>
          <w:rFonts w:ascii="Times New Roman" w:eastAsia="Times New Roman" w:hAnsi="Times New Roman" w:cs="Times New Roman"/>
          <w:color w:val="000000"/>
          <w:kern w:val="0"/>
          <w:lang w:eastAsia="en-US"/>
        </w:rPr>
      </w:pPr>
      <w:r w:rsidRPr="00A0110C">
        <w:rPr>
          <w:rFonts w:ascii="Times New Roman" w:eastAsia="Times New Roman" w:hAnsi="Times New Roman" w:cs="Times New Roman"/>
          <w:color w:val="000000"/>
          <w:kern w:val="0"/>
          <w:lang w:eastAsia="en-US"/>
        </w:rPr>
        <w:lastRenderedPageBreak/>
        <w:drawing>
          <wp:inline distT="0" distB="0" distL="0" distR="0" wp14:anchorId="7E827286" wp14:editId="6D7071B1">
            <wp:extent cx="4889500" cy="3695700"/>
            <wp:effectExtent l="0" t="0" r="0" b="0"/>
            <wp:docPr id="471521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521307" name=""/>
                    <pic:cNvPicPr/>
                  </pic:nvPicPr>
                  <pic:blipFill>
                    <a:blip r:embed="rId13"/>
                    <a:stretch>
                      <a:fillRect/>
                    </a:stretch>
                  </pic:blipFill>
                  <pic:spPr>
                    <a:xfrm>
                      <a:off x="0" y="0"/>
                      <a:ext cx="4889500" cy="3695700"/>
                    </a:xfrm>
                    <a:prstGeom prst="rect">
                      <a:avLst/>
                    </a:prstGeom>
                  </pic:spPr>
                </pic:pic>
              </a:graphicData>
            </a:graphic>
          </wp:inline>
        </w:drawing>
      </w:r>
    </w:p>
    <w:p w14:paraId="4DABEB8F" w14:textId="2886D0DE" w:rsidR="00AE59D9" w:rsidRPr="003722CD" w:rsidRDefault="00A0110C" w:rsidP="001E5C64">
      <w:pPr>
        <w:spacing w:before="100" w:beforeAutospacing="1" w:after="100" w:afterAutospacing="1"/>
        <w:ind w:left="567" w:hanging="567"/>
        <w:rPr>
          <w:rFonts w:ascii="Times New Roman" w:eastAsia="Times New Roman" w:hAnsi="Times New Roman" w:cs="Times New Roman"/>
          <w:color w:val="000000"/>
          <w:kern w:val="0"/>
          <w:lang w:eastAsia="en-US"/>
        </w:rPr>
      </w:pPr>
      <w:r w:rsidRPr="00A0110C">
        <w:rPr>
          <w:rFonts w:ascii="Times New Roman" w:eastAsia="Times New Roman" w:hAnsi="Times New Roman" w:cs="Times New Roman"/>
          <w:color w:val="000000"/>
          <w:kern w:val="0"/>
          <w:lang w:eastAsia="en-US"/>
        </w:rPr>
        <w:lastRenderedPageBreak/>
        <w:drawing>
          <wp:inline distT="0" distB="0" distL="0" distR="0" wp14:anchorId="57078E0B" wp14:editId="57E11B14">
            <wp:extent cx="4914900" cy="6680200"/>
            <wp:effectExtent l="0" t="0" r="0" b="0"/>
            <wp:docPr id="607482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482179" name=""/>
                    <pic:cNvPicPr/>
                  </pic:nvPicPr>
                  <pic:blipFill>
                    <a:blip r:embed="rId14"/>
                    <a:stretch>
                      <a:fillRect/>
                    </a:stretch>
                  </pic:blipFill>
                  <pic:spPr>
                    <a:xfrm>
                      <a:off x="0" y="0"/>
                      <a:ext cx="4914900" cy="6680200"/>
                    </a:xfrm>
                    <a:prstGeom prst="rect">
                      <a:avLst/>
                    </a:prstGeom>
                  </pic:spPr>
                </pic:pic>
              </a:graphicData>
            </a:graphic>
          </wp:inline>
        </w:drawing>
      </w:r>
    </w:p>
    <w:p w14:paraId="58C091C6" w14:textId="77777777" w:rsidR="003722CD" w:rsidRDefault="003722CD" w:rsidP="0017372D"/>
    <w:sectPr w:rsidR="003722CD">
      <w:headerReference w:type="default" r:id="rId15"/>
      <w:headerReference w:type="first" r:id="rId16"/>
      <w:footnotePr>
        <w:pos w:val="beneathText"/>
      </w:footnotePr>
      <w:pgSz w:w="12240" w:h="15840" w:code="1"/>
      <w:pgMar w:top="1440" w:right="1440" w:bottom="1440" w:left="1440" w:header="720" w:footer="720" w:gutter="0"/>
      <w:cols w:space="720"/>
      <w:titlePg/>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F22E4B" w14:textId="77777777" w:rsidR="00B417C2" w:rsidRDefault="00B417C2">
      <w:pPr>
        <w:spacing w:line="240" w:lineRule="auto"/>
      </w:pPr>
      <w:r>
        <w:separator/>
      </w:r>
    </w:p>
  </w:endnote>
  <w:endnote w:type="continuationSeparator" w:id="0">
    <w:p w14:paraId="0AC68630" w14:textId="77777777" w:rsidR="00B417C2" w:rsidRDefault="00B417C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imHei">
    <w:altName w:val="黑体"/>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5CE992" w14:textId="77777777" w:rsidR="00B417C2" w:rsidRDefault="00B417C2">
      <w:pPr>
        <w:spacing w:line="240" w:lineRule="auto"/>
      </w:pPr>
      <w:r>
        <w:separator/>
      </w:r>
    </w:p>
  </w:footnote>
  <w:footnote w:type="continuationSeparator" w:id="0">
    <w:p w14:paraId="1857C3D2" w14:textId="77777777" w:rsidR="00B417C2" w:rsidRDefault="00B417C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FD713" w14:textId="19DA72AD" w:rsidR="000C32D4" w:rsidRDefault="00E459B2">
    <w:pPr>
      <w:pStyle w:val="Header"/>
    </w:pPr>
    <w:sdt>
      <w:sdtPr>
        <w:rPr>
          <w:rStyle w:val="Strong"/>
        </w:rPr>
        <w:alias w:val="Running head"/>
        <w:tag w:val=""/>
        <w:id w:val="1072628492"/>
        <w:placeholder>
          <w:docPart w:val="24E5423D104E424994D75E4163C6B958"/>
        </w:placeholder>
        <w:dataBinding w:prefixMappings="xmlns:ns0='http://schemas.microsoft.com/office/2006/coverPageProps' " w:xpath="/ns0:CoverPageProperties[1]/ns0:Abstract[1]" w:storeItemID="{55AF091B-3C7A-41E3-B477-F2FDAA23CFDA}"/>
        <w15:appearance w15:val="hidden"/>
        <w:text/>
      </w:sdtPr>
      <w:sdtEndPr>
        <w:rPr>
          <w:rStyle w:val="DefaultParagraphFont"/>
          <w:caps w:val="0"/>
        </w:rPr>
      </w:sdtEndPr>
      <w:sdtContent>
        <w:r w:rsidR="0017372D">
          <w:rPr>
            <w:rStyle w:val="Strong"/>
          </w:rPr>
          <w:t>Nutrition COunseling</w:t>
        </w:r>
      </w:sdtContent>
    </w:sdt>
    <w:r w:rsidR="00BB5D9B">
      <w:rPr>
        <w:rStyle w:val="Strong"/>
      </w:rPr>
      <w:t xml:space="preserve"> </w:t>
    </w:r>
    <w:r w:rsidR="00BB5D9B">
      <w:rPr>
        <w:rStyle w:val="Strong"/>
      </w:rPr>
      <w:ptab w:relativeTo="margin" w:alignment="right" w:leader="none"/>
    </w:r>
    <w:r w:rsidR="00BB5D9B">
      <w:rPr>
        <w:rStyle w:val="Strong"/>
      </w:rPr>
      <w:fldChar w:fldCharType="begin"/>
    </w:r>
    <w:r w:rsidR="00BB5D9B">
      <w:rPr>
        <w:rStyle w:val="Strong"/>
      </w:rPr>
      <w:instrText xml:space="preserve"> PAGE   \* MERGEFORMAT </w:instrText>
    </w:r>
    <w:r w:rsidR="00BB5D9B">
      <w:rPr>
        <w:rStyle w:val="Strong"/>
      </w:rPr>
      <w:fldChar w:fldCharType="separate"/>
    </w:r>
    <w:r w:rsidR="00BB5D9B">
      <w:rPr>
        <w:rStyle w:val="Strong"/>
        <w:noProof/>
      </w:rPr>
      <w:t>9</w:t>
    </w:r>
    <w:r w:rsidR="00BB5D9B">
      <w:rPr>
        <w:rStyle w:val="Strong"/>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E4446" w14:textId="32E67A1C" w:rsidR="000C32D4" w:rsidRDefault="00BB5D9B">
    <w:pPr>
      <w:pStyle w:val="Header"/>
      <w:rPr>
        <w:rStyle w:val="Strong"/>
      </w:rPr>
    </w:pPr>
    <w:r>
      <w:t xml:space="preserve">Running head: </w:t>
    </w:r>
    <w:sdt>
      <w:sdtPr>
        <w:rPr>
          <w:rStyle w:val="Strong"/>
        </w:rPr>
        <w:alias w:val="Running head"/>
        <w:tag w:val=""/>
        <w:id w:val="-696842620"/>
        <w:placeholder>
          <w:docPart w:val="45C76E2379630D408D9969919D1E99E2"/>
        </w:placeholder>
        <w:dataBinding w:prefixMappings="xmlns:ns0='http://schemas.microsoft.com/office/2006/coverPageProps' " w:xpath="/ns0:CoverPageProperties[1]/ns0:Abstract[1]" w:storeItemID="{55AF091B-3C7A-41E3-B477-F2FDAA23CFDA}"/>
        <w15:appearance w15:val="hidden"/>
        <w:text/>
      </w:sdtPr>
      <w:sdtEndPr>
        <w:rPr>
          <w:rStyle w:val="DefaultParagraphFont"/>
          <w:caps w:val="0"/>
        </w:rPr>
      </w:sdtEndPr>
      <w:sdtContent>
        <w:r w:rsidR="0017372D">
          <w:rPr>
            <w:rStyle w:val="Strong"/>
          </w:rPr>
          <w:t>Nutrition COunseling</w:t>
        </w:r>
      </w:sdtContent>
    </w:sdt>
    <w:r>
      <w:rPr>
        <w:rStyle w:val="Strong"/>
      </w:rPr>
      <w:t xml:space="preserve"> </w:t>
    </w:r>
    <w:r>
      <w:rPr>
        <w:rStyle w:val="Strong"/>
      </w:rPr>
      <w:ptab w:relativeTo="margin" w:alignment="right" w:leader="none"/>
    </w:r>
    <w:r>
      <w:rPr>
        <w:rStyle w:val="Strong"/>
      </w:rPr>
      <w:fldChar w:fldCharType="begin"/>
    </w:r>
    <w:r>
      <w:rPr>
        <w:rStyle w:val="Strong"/>
      </w:rPr>
      <w:instrText xml:space="preserve"> PAGE   \* MERGEFORMAT </w:instrText>
    </w:r>
    <w:r>
      <w:rPr>
        <w:rStyle w:val="Strong"/>
      </w:rPr>
      <w:fldChar w:fldCharType="separate"/>
    </w:r>
    <w:r>
      <w:rPr>
        <w:rStyle w:val="Strong"/>
        <w:noProof/>
      </w:rPr>
      <w:t>1</w:t>
    </w:r>
    <w:r>
      <w:rPr>
        <w:rStyle w:val="Strong"/>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ED08D9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D5203E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9984C7A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94D2CA3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7BCEBA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D386FF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73A80F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AB0806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6E00290"/>
    <w:lvl w:ilvl="0">
      <w:start w:val="1"/>
      <w:numFmt w:val="decimal"/>
      <w:pStyle w:val="ListNumber"/>
      <w:lvlText w:val="%1."/>
      <w:lvlJc w:val="left"/>
      <w:pPr>
        <w:tabs>
          <w:tab w:val="num" w:pos="1080"/>
        </w:tabs>
        <w:ind w:left="1080" w:hanging="360"/>
      </w:pPr>
      <w:rPr>
        <w:rFonts w:hint="default"/>
      </w:rPr>
    </w:lvl>
  </w:abstractNum>
  <w:abstractNum w:abstractNumId="9" w15:restartNumberingAfterBreak="0">
    <w:nsid w:val="FFFFFF89"/>
    <w:multiLevelType w:val="singleLevel"/>
    <w:tmpl w:val="D6FC344C"/>
    <w:lvl w:ilvl="0">
      <w:start w:val="1"/>
      <w:numFmt w:val="bullet"/>
      <w:pStyle w:val="ListBullet"/>
      <w:lvlText w:val=""/>
      <w:lvlJc w:val="left"/>
      <w:pPr>
        <w:tabs>
          <w:tab w:val="num" w:pos="1080"/>
        </w:tabs>
        <w:ind w:left="1080" w:hanging="360"/>
      </w:pPr>
      <w:rPr>
        <w:rFonts w:ascii="Symbol" w:hAnsi="Symbol" w:hint="default"/>
      </w:rPr>
    </w:lvl>
  </w:abstractNum>
  <w:num w:numId="1" w16cid:durableId="644234696">
    <w:abstractNumId w:val="9"/>
  </w:num>
  <w:num w:numId="2" w16cid:durableId="1488940041">
    <w:abstractNumId w:val="7"/>
  </w:num>
  <w:num w:numId="3" w16cid:durableId="1028603163">
    <w:abstractNumId w:val="6"/>
  </w:num>
  <w:num w:numId="4" w16cid:durableId="2059081801">
    <w:abstractNumId w:val="5"/>
  </w:num>
  <w:num w:numId="5" w16cid:durableId="1654605083">
    <w:abstractNumId w:val="4"/>
  </w:num>
  <w:num w:numId="6" w16cid:durableId="1251351081">
    <w:abstractNumId w:val="8"/>
  </w:num>
  <w:num w:numId="7" w16cid:durableId="1624073141">
    <w:abstractNumId w:val="3"/>
  </w:num>
  <w:num w:numId="8" w16cid:durableId="2066483178">
    <w:abstractNumId w:val="2"/>
  </w:num>
  <w:num w:numId="9" w16cid:durableId="152912108">
    <w:abstractNumId w:val="1"/>
  </w:num>
  <w:num w:numId="10" w16cid:durableId="1690108916">
    <w:abstractNumId w:val="0"/>
  </w:num>
  <w:num w:numId="11" w16cid:durableId="1633826580">
    <w:abstractNumId w:val="9"/>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2"/>
  <w:proofState w:spelling="clean" w:grammar="clean"/>
  <w:attachedTemplate r:id="rId1"/>
  <w:defaultTabStop w:val="720"/>
  <w:characterSpacingControl w:val="doNotCompress"/>
  <w:hdrShapeDefaults>
    <o:shapedefaults v:ext="edit" spidmax="2050"/>
  </w:hdrShapeDefaults>
  <w:footnotePr>
    <w:pos w:val="beneathTex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372D"/>
    <w:rsid w:val="00001BF9"/>
    <w:rsid w:val="00014A68"/>
    <w:rsid w:val="0008090B"/>
    <w:rsid w:val="00084835"/>
    <w:rsid w:val="00091ACE"/>
    <w:rsid w:val="000A5410"/>
    <w:rsid w:val="000B1577"/>
    <w:rsid w:val="000C32D4"/>
    <w:rsid w:val="00104E7D"/>
    <w:rsid w:val="00104E94"/>
    <w:rsid w:val="0017372D"/>
    <w:rsid w:val="001B17BB"/>
    <w:rsid w:val="001B2841"/>
    <w:rsid w:val="001B543F"/>
    <w:rsid w:val="001B5E61"/>
    <w:rsid w:val="001C39F4"/>
    <w:rsid w:val="001C7EB7"/>
    <w:rsid w:val="001E5C64"/>
    <w:rsid w:val="001F56B1"/>
    <w:rsid w:val="00201D84"/>
    <w:rsid w:val="00214BCC"/>
    <w:rsid w:val="00224A21"/>
    <w:rsid w:val="00236866"/>
    <w:rsid w:val="00240D23"/>
    <w:rsid w:val="00241C01"/>
    <w:rsid w:val="002778F1"/>
    <w:rsid w:val="0029397B"/>
    <w:rsid w:val="002A2000"/>
    <w:rsid w:val="002B37E2"/>
    <w:rsid w:val="002D59FA"/>
    <w:rsid w:val="002E2BAF"/>
    <w:rsid w:val="002F512C"/>
    <w:rsid w:val="00321277"/>
    <w:rsid w:val="00344921"/>
    <w:rsid w:val="003601C7"/>
    <w:rsid w:val="003722CD"/>
    <w:rsid w:val="0039165A"/>
    <w:rsid w:val="00456823"/>
    <w:rsid w:val="00495A8B"/>
    <w:rsid w:val="004C2869"/>
    <w:rsid w:val="004C51BE"/>
    <w:rsid w:val="004E6220"/>
    <w:rsid w:val="004E6589"/>
    <w:rsid w:val="005163C1"/>
    <w:rsid w:val="00543593"/>
    <w:rsid w:val="00551273"/>
    <w:rsid w:val="00560DE9"/>
    <w:rsid w:val="0057092D"/>
    <w:rsid w:val="00580E0E"/>
    <w:rsid w:val="0059414D"/>
    <w:rsid w:val="005A70EB"/>
    <w:rsid w:val="005A74E5"/>
    <w:rsid w:val="005B50E7"/>
    <w:rsid w:val="006018BE"/>
    <w:rsid w:val="00603571"/>
    <w:rsid w:val="00611385"/>
    <w:rsid w:val="00630FC0"/>
    <w:rsid w:val="006C396C"/>
    <w:rsid w:val="006F17F2"/>
    <w:rsid w:val="007257F9"/>
    <w:rsid w:val="00785284"/>
    <w:rsid w:val="007D324A"/>
    <w:rsid w:val="007D4A4A"/>
    <w:rsid w:val="007E5FCB"/>
    <w:rsid w:val="007F43B5"/>
    <w:rsid w:val="00815D25"/>
    <w:rsid w:val="00822303"/>
    <w:rsid w:val="0084176D"/>
    <w:rsid w:val="00871A1D"/>
    <w:rsid w:val="008F5DBD"/>
    <w:rsid w:val="009150F9"/>
    <w:rsid w:val="0094190C"/>
    <w:rsid w:val="00943B26"/>
    <w:rsid w:val="0094542F"/>
    <w:rsid w:val="009577DA"/>
    <w:rsid w:val="009733BB"/>
    <w:rsid w:val="009C5699"/>
    <w:rsid w:val="009F2909"/>
    <w:rsid w:val="00A0110C"/>
    <w:rsid w:val="00A01E5D"/>
    <w:rsid w:val="00A074C4"/>
    <w:rsid w:val="00A62101"/>
    <w:rsid w:val="00A66612"/>
    <w:rsid w:val="00A83611"/>
    <w:rsid w:val="00A85E56"/>
    <w:rsid w:val="00AB733E"/>
    <w:rsid w:val="00AC4FA8"/>
    <w:rsid w:val="00AE59D9"/>
    <w:rsid w:val="00B067CB"/>
    <w:rsid w:val="00B417C2"/>
    <w:rsid w:val="00B45C93"/>
    <w:rsid w:val="00B52527"/>
    <w:rsid w:val="00B66AE4"/>
    <w:rsid w:val="00B67F57"/>
    <w:rsid w:val="00BA6B33"/>
    <w:rsid w:val="00BB3533"/>
    <w:rsid w:val="00BB5D9B"/>
    <w:rsid w:val="00BD0ABB"/>
    <w:rsid w:val="00BD4F39"/>
    <w:rsid w:val="00C1397C"/>
    <w:rsid w:val="00C15DE4"/>
    <w:rsid w:val="00C41B4C"/>
    <w:rsid w:val="00C712C7"/>
    <w:rsid w:val="00C80252"/>
    <w:rsid w:val="00CA7612"/>
    <w:rsid w:val="00CB572F"/>
    <w:rsid w:val="00CC5EFA"/>
    <w:rsid w:val="00CF60B5"/>
    <w:rsid w:val="00D02E01"/>
    <w:rsid w:val="00D348EB"/>
    <w:rsid w:val="00D4055E"/>
    <w:rsid w:val="00D55F6F"/>
    <w:rsid w:val="00D57B9C"/>
    <w:rsid w:val="00D624B9"/>
    <w:rsid w:val="00D92B39"/>
    <w:rsid w:val="00DC4CE3"/>
    <w:rsid w:val="00DF1FEE"/>
    <w:rsid w:val="00E02A87"/>
    <w:rsid w:val="00E1544B"/>
    <w:rsid w:val="00E23D59"/>
    <w:rsid w:val="00E459B2"/>
    <w:rsid w:val="00E522A2"/>
    <w:rsid w:val="00E827AD"/>
    <w:rsid w:val="00EC136E"/>
    <w:rsid w:val="00ED6D10"/>
    <w:rsid w:val="00F1223D"/>
    <w:rsid w:val="00F360B5"/>
    <w:rsid w:val="00F612C1"/>
    <w:rsid w:val="00F63975"/>
    <w:rsid w:val="00F67AA8"/>
    <w:rsid w:val="00F720D1"/>
    <w:rsid w:val="00F86D49"/>
    <w:rsid w:val="00F95862"/>
    <w:rsid w:val="00FE53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39782B"/>
  <w15:chartTrackingRefBased/>
  <w15:docId w15:val="{B6FBE04D-5F52-3647-B5CA-36055C125A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pPr>
        <w:spacing w:line="480" w:lineRule="auto"/>
        <w:ind w:firstLine="7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3" w:unhideWhenUsed="1" w:qFormat="1"/>
    <w:lsdException w:name="heading 3" w:semiHidden="1" w:uiPriority="3" w:unhideWhenUsed="1" w:qFormat="1"/>
    <w:lsdException w:name="heading 4" w:semiHidden="1" w:uiPriority="3" w:unhideWhenUsed="1" w:qFormat="1"/>
    <w:lsdException w:name="heading 5" w:semiHidden="1" w:uiPriority="3"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8"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kern w:val="24"/>
    </w:rPr>
  </w:style>
  <w:style w:type="paragraph" w:styleId="Heading1">
    <w:name w:val="heading 1"/>
    <w:basedOn w:val="Normal"/>
    <w:next w:val="Normal"/>
    <w:link w:val="Heading1Char"/>
    <w:uiPriority w:val="4"/>
    <w:qFormat/>
    <w:pPr>
      <w:keepNext/>
      <w:keepLines/>
      <w:ind w:firstLine="0"/>
      <w:jc w:val="center"/>
      <w:outlineLvl w:val="0"/>
    </w:pPr>
    <w:rPr>
      <w:rFonts w:asciiTheme="majorHAnsi" w:eastAsiaTheme="majorEastAsia" w:hAnsiTheme="majorHAnsi" w:cstheme="majorBidi"/>
      <w:b/>
      <w:bCs/>
    </w:rPr>
  </w:style>
  <w:style w:type="paragraph" w:styleId="Heading2">
    <w:name w:val="heading 2"/>
    <w:basedOn w:val="Normal"/>
    <w:next w:val="Normal"/>
    <w:link w:val="Heading2Char"/>
    <w:uiPriority w:val="4"/>
    <w:unhideWhenUsed/>
    <w:qFormat/>
    <w:pPr>
      <w:keepNext/>
      <w:keepLines/>
      <w:ind w:firstLine="0"/>
      <w:outlineLvl w:val="1"/>
    </w:pPr>
    <w:rPr>
      <w:rFonts w:asciiTheme="majorHAnsi" w:eastAsiaTheme="majorEastAsia" w:hAnsiTheme="majorHAnsi" w:cstheme="majorBidi"/>
      <w:b/>
      <w:bCs/>
    </w:rPr>
  </w:style>
  <w:style w:type="paragraph" w:styleId="Heading3">
    <w:name w:val="heading 3"/>
    <w:basedOn w:val="Normal"/>
    <w:next w:val="Normal"/>
    <w:link w:val="Heading3Char"/>
    <w:uiPriority w:val="4"/>
    <w:unhideWhenUsed/>
    <w:qFormat/>
    <w:pPr>
      <w:keepNext/>
      <w:keepLines/>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4"/>
    <w:unhideWhenUsed/>
    <w:qFormat/>
    <w:pPr>
      <w:keepNext/>
      <w:keepLines/>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4"/>
    <w:unhideWhenUsed/>
    <w:qFormat/>
    <w:pPr>
      <w:keepNext/>
      <w:keepLines/>
      <w:outlineLvl w:val="4"/>
    </w:pPr>
    <w:rPr>
      <w:rFonts w:asciiTheme="majorHAnsi" w:eastAsiaTheme="majorEastAsia" w:hAnsiTheme="majorHAnsi" w:cstheme="majorBidi"/>
      <w:i/>
      <w:iCs/>
    </w:rPr>
  </w:style>
  <w:style w:type="paragraph" w:styleId="Heading6">
    <w:name w:val="heading 6"/>
    <w:basedOn w:val="Normal"/>
    <w:next w:val="Normal"/>
    <w:link w:val="Heading6Char"/>
    <w:uiPriority w:val="9"/>
    <w:semiHidden/>
    <w:qFormat/>
    <w:pPr>
      <w:keepNext/>
      <w:keepLines/>
      <w:spacing w:before="40"/>
      <w:ind w:firstLine="0"/>
      <w:outlineLvl w:val="5"/>
    </w:pPr>
    <w:rPr>
      <w:rFonts w:asciiTheme="majorHAnsi" w:eastAsiaTheme="majorEastAsia" w:hAnsiTheme="majorHAnsi" w:cstheme="majorBidi"/>
      <w:color w:val="6E6E6E" w:themeColor="accent1" w:themeShade="7F"/>
    </w:rPr>
  </w:style>
  <w:style w:type="paragraph" w:styleId="Heading7">
    <w:name w:val="heading 7"/>
    <w:basedOn w:val="Normal"/>
    <w:next w:val="Normal"/>
    <w:link w:val="Heading7Char"/>
    <w:uiPriority w:val="9"/>
    <w:semiHidden/>
    <w:qFormat/>
    <w:pPr>
      <w:keepNext/>
      <w:keepLines/>
      <w:spacing w:before="40"/>
      <w:ind w:firstLine="0"/>
      <w:outlineLvl w:val="6"/>
    </w:pPr>
    <w:rPr>
      <w:rFonts w:asciiTheme="majorHAnsi" w:eastAsiaTheme="majorEastAsia" w:hAnsiTheme="majorHAnsi" w:cstheme="majorBidi"/>
      <w:i/>
      <w:iCs/>
      <w:color w:val="6E6E6E" w:themeColor="accent1" w:themeShade="7F"/>
    </w:rPr>
  </w:style>
  <w:style w:type="paragraph" w:styleId="Heading8">
    <w:name w:val="heading 8"/>
    <w:basedOn w:val="Normal"/>
    <w:next w:val="Normal"/>
    <w:link w:val="Heading8Char"/>
    <w:uiPriority w:val="9"/>
    <w:semiHidden/>
    <w:qFormat/>
    <w:pPr>
      <w:keepNext/>
      <w:keepLines/>
      <w:spacing w:before="40"/>
      <w:ind w:firstLine="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qFormat/>
    <w:pPr>
      <w:keepNext/>
      <w:keepLines/>
      <w:spacing w:before="40"/>
      <w:ind w:firstLine="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ectionTitle">
    <w:name w:val="Section Title"/>
    <w:basedOn w:val="Normal"/>
    <w:next w:val="Normal"/>
    <w:uiPriority w:val="2"/>
    <w:qFormat/>
    <w:pPr>
      <w:pageBreakBefore/>
      <w:ind w:firstLine="0"/>
      <w:jc w:val="center"/>
      <w:outlineLvl w:val="0"/>
    </w:pPr>
    <w:rPr>
      <w:rFonts w:asciiTheme="majorHAnsi" w:eastAsiaTheme="majorEastAsia" w:hAnsiTheme="majorHAnsi" w:cstheme="majorBidi"/>
    </w:rPr>
  </w:style>
  <w:style w:type="paragraph" w:styleId="Header">
    <w:name w:val="header"/>
    <w:basedOn w:val="Normal"/>
    <w:link w:val="HeaderChar"/>
    <w:uiPriority w:val="99"/>
    <w:unhideWhenUsed/>
    <w:qFormat/>
    <w:pPr>
      <w:spacing w:line="240" w:lineRule="auto"/>
      <w:ind w:firstLine="0"/>
    </w:pPr>
  </w:style>
  <w:style w:type="character" w:customStyle="1" w:styleId="HeaderChar">
    <w:name w:val="Header Char"/>
    <w:basedOn w:val="DefaultParagraphFont"/>
    <w:link w:val="Header"/>
    <w:uiPriority w:val="99"/>
    <w:rPr>
      <w:kern w:val="24"/>
    </w:rPr>
  </w:style>
  <w:style w:type="character" w:styleId="Strong">
    <w:name w:val="Strong"/>
    <w:basedOn w:val="DefaultParagraphFont"/>
    <w:uiPriority w:val="22"/>
    <w:unhideWhenUsed/>
    <w:qFormat/>
    <w:rPr>
      <w:b w:val="0"/>
      <w:bCs w:val="0"/>
      <w:caps/>
      <w:smallCaps w:val="0"/>
    </w:rPr>
  </w:style>
  <w:style w:type="character" w:styleId="PlaceholderText">
    <w:name w:val="Placeholder Text"/>
    <w:basedOn w:val="DefaultParagraphFont"/>
    <w:uiPriority w:val="99"/>
    <w:semiHidden/>
    <w:rPr>
      <w:color w:val="808080"/>
    </w:rPr>
  </w:style>
  <w:style w:type="paragraph" w:styleId="NoSpacing">
    <w:name w:val="No Spacing"/>
    <w:aliases w:val="No Indent"/>
    <w:uiPriority w:val="3"/>
    <w:qFormat/>
    <w:pPr>
      <w:ind w:firstLine="0"/>
    </w:pPr>
  </w:style>
  <w:style w:type="character" w:customStyle="1" w:styleId="Heading1Char">
    <w:name w:val="Heading 1 Char"/>
    <w:basedOn w:val="DefaultParagraphFont"/>
    <w:link w:val="Heading1"/>
    <w:uiPriority w:val="4"/>
    <w:rPr>
      <w:rFonts w:asciiTheme="majorHAnsi" w:eastAsiaTheme="majorEastAsia" w:hAnsiTheme="majorHAnsi" w:cstheme="majorBidi"/>
      <w:b/>
      <w:bCs/>
      <w:kern w:val="24"/>
    </w:rPr>
  </w:style>
  <w:style w:type="character" w:customStyle="1" w:styleId="Heading2Char">
    <w:name w:val="Heading 2 Char"/>
    <w:basedOn w:val="DefaultParagraphFont"/>
    <w:link w:val="Heading2"/>
    <w:uiPriority w:val="4"/>
    <w:rPr>
      <w:rFonts w:asciiTheme="majorHAnsi" w:eastAsiaTheme="majorEastAsia" w:hAnsiTheme="majorHAnsi" w:cstheme="majorBidi"/>
      <w:b/>
      <w:bCs/>
      <w:kern w:val="24"/>
    </w:rPr>
  </w:style>
  <w:style w:type="paragraph" w:styleId="Title">
    <w:name w:val="Title"/>
    <w:basedOn w:val="Normal"/>
    <w:next w:val="Normal"/>
    <w:link w:val="TitleChar"/>
    <w:uiPriority w:val="1"/>
    <w:qFormat/>
    <w:pPr>
      <w:spacing w:before="2400"/>
      <w:ind w:firstLine="0"/>
      <w:contextualSpacing/>
      <w:jc w:val="center"/>
    </w:pPr>
    <w:rPr>
      <w:rFonts w:asciiTheme="majorHAnsi" w:eastAsiaTheme="majorEastAsia" w:hAnsiTheme="majorHAnsi" w:cstheme="majorBidi"/>
    </w:rPr>
  </w:style>
  <w:style w:type="character" w:customStyle="1" w:styleId="TitleChar">
    <w:name w:val="Title Char"/>
    <w:basedOn w:val="DefaultParagraphFont"/>
    <w:link w:val="Title"/>
    <w:uiPriority w:val="1"/>
    <w:rPr>
      <w:rFonts w:asciiTheme="majorHAnsi" w:eastAsiaTheme="majorEastAsia" w:hAnsiTheme="majorHAnsi" w:cstheme="majorBidi"/>
      <w:kern w:val="24"/>
    </w:rPr>
  </w:style>
  <w:style w:type="character" w:styleId="Emphasis">
    <w:name w:val="Emphasis"/>
    <w:basedOn w:val="DefaultParagraphFont"/>
    <w:uiPriority w:val="20"/>
    <w:unhideWhenUsed/>
    <w:qFormat/>
    <w:rPr>
      <w:i/>
      <w:iCs/>
    </w:rPr>
  </w:style>
  <w:style w:type="character" w:customStyle="1" w:styleId="Heading3Char">
    <w:name w:val="Heading 3 Char"/>
    <w:basedOn w:val="DefaultParagraphFont"/>
    <w:link w:val="Heading3"/>
    <w:uiPriority w:val="4"/>
    <w:rPr>
      <w:rFonts w:asciiTheme="majorHAnsi" w:eastAsiaTheme="majorEastAsia" w:hAnsiTheme="majorHAnsi" w:cstheme="majorBidi"/>
      <w:b/>
      <w:bCs/>
      <w:kern w:val="24"/>
    </w:rPr>
  </w:style>
  <w:style w:type="character" w:customStyle="1" w:styleId="Heading4Char">
    <w:name w:val="Heading 4 Char"/>
    <w:basedOn w:val="DefaultParagraphFont"/>
    <w:link w:val="Heading4"/>
    <w:uiPriority w:val="4"/>
    <w:rPr>
      <w:rFonts w:asciiTheme="majorHAnsi" w:eastAsiaTheme="majorEastAsia" w:hAnsiTheme="majorHAnsi" w:cstheme="majorBidi"/>
      <w:b/>
      <w:bCs/>
      <w:i/>
      <w:iCs/>
      <w:kern w:val="24"/>
    </w:rPr>
  </w:style>
  <w:style w:type="character" w:customStyle="1" w:styleId="Heading5Char">
    <w:name w:val="Heading 5 Char"/>
    <w:basedOn w:val="DefaultParagraphFont"/>
    <w:link w:val="Heading5"/>
    <w:uiPriority w:val="4"/>
    <w:rPr>
      <w:rFonts w:asciiTheme="majorHAnsi" w:eastAsiaTheme="majorEastAsia" w:hAnsiTheme="majorHAnsi" w:cstheme="majorBidi"/>
      <w:i/>
      <w:iCs/>
      <w:kern w:val="24"/>
    </w:rPr>
  </w:style>
  <w:style w:type="paragraph" w:styleId="BalloonText">
    <w:name w:val="Balloon Text"/>
    <w:basedOn w:val="Normal"/>
    <w:link w:val="BalloonTextChar"/>
    <w:uiPriority w:val="99"/>
    <w:semiHidden/>
    <w:unhideWhenUsed/>
    <w:pPr>
      <w:spacing w:line="240" w:lineRule="auto"/>
      <w:ind w:firstLine="0"/>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kern w:val="24"/>
      <w:sz w:val="18"/>
      <w:szCs w:val="18"/>
    </w:rPr>
  </w:style>
  <w:style w:type="paragraph" w:styleId="Bibliography">
    <w:name w:val="Bibliography"/>
    <w:basedOn w:val="Normal"/>
    <w:next w:val="Normal"/>
    <w:uiPriority w:val="37"/>
    <w:unhideWhenUsed/>
    <w:qFormat/>
    <w:pPr>
      <w:ind w:left="720" w:hanging="720"/>
    </w:pPr>
  </w:style>
  <w:style w:type="paragraph" w:styleId="BlockText">
    <w:name w:val="Block Text"/>
    <w:basedOn w:val="Normal"/>
    <w:uiPriority w:val="99"/>
    <w:semiHidden/>
    <w:unhideWhenUsed/>
    <w:pPr>
      <w:pBdr>
        <w:top w:val="single" w:sz="2" w:space="10" w:color="DDDDDD" w:themeColor="accent1" w:shadow="1"/>
        <w:left w:val="single" w:sz="2" w:space="10" w:color="DDDDDD" w:themeColor="accent1" w:shadow="1"/>
        <w:bottom w:val="single" w:sz="2" w:space="10" w:color="DDDDDD" w:themeColor="accent1" w:shadow="1"/>
        <w:right w:val="single" w:sz="2" w:space="10" w:color="DDDDDD" w:themeColor="accent1" w:shadow="1"/>
      </w:pBdr>
      <w:ind w:left="1152" w:right="1152" w:firstLine="0"/>
    </w:pPr>
    <w:rPr>
      <w:i/>
      <w:iCs/>
      <w:color w:val="DDDDDD" w:themeColor="accent1"/>
    </w:rPr>
  </w:style>
  <w:style w:type="paragraph" w:styleId="BodyText">
    <w:name w:val="Body Text"/>
    <w:basedOn w:val="Normal"/>
    <w:link w:val="BodyTextChar"/>
    <w:uiPriority w:val="99"/>
    <w:semiHidden/>
    <w:unhideWhenUsed/>
    <w:pPr>
      <w:spacing w:after="120"/>
      <w:ind w:firstLine="0"/>
    </w:pPr>
  </w:style>
  <w:style w:type="character" w:customStyle="1" w:styleId="BodyTextChar">
    <w:name w:val="Body Text Char"/>
    <w:basedOn w:val="DefaultParagraphFont"/>
    <w:link w:val="BodyText"/>
    <w:uiPriority w:val="99"/>
    <w:semiHidden/>
    <w:rPr>
      <w:kern w:val="24"/>
    </w:rPr>
  </w:style>
  <w:style w:type="paragraph" w:styleId="BodyText2">
    <w:name w:val="Body Text 2"/>
    <w:basedOn w:val="Normal"/>
    <w:link w:val="BodyText2Char"/>
    <w:uiPriority w:val="99"/>
    <w:semiHidden/>
    <w:unhideWhenUsed/>
    <w:pPr>
      <w:spacing w:after="120"/>
      <w:ind w:firstLine="0"/>
    </w:pPr>
  </w:style>
  <w:style w:type="character" w:customStyle="1" w:styleId="BodyText2Char">
    <w:name w:val="Body Text 2 Char"/>
    <w:basedOn w:val="DefaultParagraphFont"/>
    <w:link w:val="BodyText2"/>
    <w:uiPriority w:val="99"/>
    <w:semiHidden/>
    <w:rPr>
      <w:kern w:val="24"/>
    </w:rPr>
  </w:style>
  <w:style w:type="paragraph" w:styleId="BodyText3">
    <w:name w:val="Body Text 3"/>
    <w:basedOn w:val="Normal"/>
    <w:link w:val="BodyText3Char"/>
    <w:uiPriority w:val="99"/>
    <w:semiHidden/>
    <w:unhideWhenUsed/>
    <w:pPr>
      <w:spacing w:after="120"/>
      <w:ind w:firstLine="0"/>
    </w:pPr>
    <w:rPr>
      <w:sz w:val="16"/>
      <w:szCs w:val="16"/>
    </w:rPr>
  </w:style>
  <w:style w:type="character" w:customStyle="1" w:styleId="BodyText3Char">
    <w:name w:val="Body Text 3 Char"/>
    <w:basedOn w:val="DefaultParagraphFont"/>
    <w:link w:val="BodyText3"/>
    <w:uiPriority w:val="99"/>
    <w:semiHidden/>
    <w:rPr>
      <w:kern w:val="24"/>
      <w:sz w:val="16"/>
      <w:szCs w:val="16"/>
    </w:rPr>
  </w:style>
  <w:style w:type="paragraph" w:styleId="BodyTextFirstIndent">
    <w:name w:val="Body Text First Indent"/>
    <w:basedOn w:val="BodyText"/>
    <w:link w:val="BodyTextFirstIndentChar"/>
    <w:uiPriority w:val="99"/>
    <w:semiHidden/>
    <w:unhideWhenUsed/>
    <w:pPr>
      <w:spacing w:after="0"/>
    </w:pPr>
  </w:style>
  <w:style w:type="character" w:customStyle="1" w:styleId="BodyTextFirstIndentChar">
    <w:name w:val="Body Text First Indent Char"/>
    <w:basedOn w:val="BodyTextChar"/>
    <w:link w:val="BodyTextFirstIndent"/>
    <w:uiPriority w:val="99"/>
    <w:semiHidden/>
    <w:rPr>
      <w:kern w:val="24"/>
    </w:rPr>
  </w:style>
  <w:style w:type="paragraph" w:styleId="BodyTextIndent">
    <w:name w:val="Body Text Indent"/>
    <w:basedOn w:val="Normal"/>
    <w:link w:val="BodyTextIndentChar"/>
    <w:uiPriority w:val="99"/>
    <w:semiHidden/>
    <w:unhideWhenUsed/>
    <w:pPr>
      <w:spacing w:after="120"/>
      <w:ind w:left="360" w:firstLine="0"/>
    </w:pPr>
  </w:style>
  <w:style w:type="character" w:customStyle="1" w:styleId="BodyTextIndentChar">
    <w:name w:val="Body Text Indent Char"/>
    <w:basedOn w:val="DefaultParagraphFont"/>
    <w:link w:val="BodyTextIndent"/>
    <w:uiPriority w:val="99"/>
    <w:semiHidden/>
    <w:rPr>
      <w:kern w:val="24"/>
    </w:rPr>
  </w:style>
  <w:style w:type="paragraph" w:styleId="BodyTextFirstIndent2">
    <w:name w:val="Body Text First Indent 2"/>
    <w:basedOn w:val="BodyTextIndent"/>
    <w:link w:val="BodyTextFirstIndent2Char"/>
    <w:uiPriority w:val="99"/>
    <w:semiHidden/>
    <w:unhideWhenUsed/>
    <w:pPr>
      <w:spacing w:after="0"/>
    </w:pPr>
  </w:style>
  <w:style w:type="character" w:customStyle="1" w:styleId="BodyTextFirstIndent2Char">
    <w:name w:val="Body Text First Indent 2 Char"/>
    <w:basedOn w:val="BodyTextIndentChar"/>
    <w:link w:val="BodyTextFirstIndent2"/>
    <w:uiPriority w:val="99"/>
    <w:semiHidden/>
    <w:rPr>
      <w:kern w:val="24"/>
    </w:rPr>
  </w:style>
  <w:style w:type="paragraph" w:styleId="BodyTextIndent2">
    <w:name w:val="Body Text Indent 2"/>
    <w:basedOn w:val="Normal"/>
    <w:link w:val="BodyTextIndent2Char"/>
    <w:uiPriority w:val="99"/>
    <w:semiHidden/>
    <w:unhideWhenUsed/>
    <w:pPr>
      <w:spacing w:after="120"/>
      <w:ind w:left="360" w:firstLine="0"/>
    </w:pPr>
  </w:style>
  <w:style w:type="character" w:customStyle="1" w:styleId="BodyTextIndent2Char">
    <w:name w:val="Body Text Indent 2 Char"/>
    <w:basedOn w:val="DefaultParagraphFont"/>
    <w:link w:val="BodyTextIndent2"/>
    <w:uiPriority w:val="99"/>
    <w:semiHidden/>
    <w:rPr>
      <w:kern w:val="24"/>
    </w:rPr>
  </w:style>
  <w:style w:type="paragraph" w:styleId="BodyTextIndent3">
    <w:name w:val="Body Text Indent 3"/>
    <w:basedOn w:val="Normal"/>
    <w:link w:val="BodyTextIndent3Char"/>
    <w:uiPriority w:val="99"/>
    <w:semiHidden/>
    <w:unhideWhenUsed/>
    <w:pPr>
      <w:spacing w:after="120"/>
      <w:ind w:left="360" w:firstLine="0"/>
    </w:pPr>
    <w:rPr>
      <w:sz w:val="16"/>
      <w:szCs w:val="16"/>
    </w:rPr>
  </w:style>
  <w:style w:type="character" w:customStyle="1" w:styleId="BodyTextIndent3Char">
    <w:name w:val="Body Text Indent 3 Char"/>
    <w:basedOn w:val="DefaultParagraphFont"/>
    <w:link w:val="BodyTextIndent3"/>
    <w:uiPriority w:val="99"/>
    <w:semiHidden/>
    <w:rPr>
      <w:kern w:val="24"/>
      <w:sz w:val="16"/>
      <w:szCs w:val="16"/>
    </w:rPr>
  </w:style>
  <w:style w:type="paragraph" w:styleId="Caption">
    <w:name w:val="caption"/>
    <w:basedOn w:val="Normal"/>
    <w:next w:val="Normal"/>
    <w:uiPriority w:val="35"/>
    <w:semiHidden/>
    <w:unhideWhenUsed/>
    <w:qFormat/>
    <w:pPr>
      <w:spacing w:after="200" w:line="240" w:lineRule="auto"/>
      <w:ind w:firstLine="0"/>
    </w:pPr>
    <w:rPr>
      <w:i/>
      <w:iCs/>
      <w:color w:val="000000" w:themeColor="text2"/>
      <w:sz w:val="18"/>
      <w:szCs w:val="18"/>
    </w:rPr>
  </w:style>
  <w:style w:type="paragraph" w:styleId="Closing">
    <w:name w:val="Closing"/>
    <w:basedOn w:val="Normal"/>
    <w:link w:val="ClosingChar"/>
    <w:uiPriority w:val="99"/>
    <w:semiHidden/>
    <w:unhideWhenUsed/>
    <w:pPr>
      <w:spacing w:line="240" w:lineRule="auto"/>
      <w:ind w:left="4320" w:firstLine="0"/>
    </w:pPr>
  </w:style>
  <w:style w:type="character" w:customStyle="1" w:styleId="ClosingChar">
    <w:name w:val="Closing Char"/>
    <w:basedOn w:val="DefaultParagraphFont"/>
    <w:link w:val="Closing"/>
    <w:uiPriority w:val="99"/>
    <w:semiHidden/>
    <w:rPr>
      <w:kern w:val="24"/>
    </w:rPr>
  </w:style>
  <w:style w:type="paragraph" w:styleId="CommentText">
    <w:name w:val="annotation text"/>
    <w:basedOn w:val="Normal"/>
    <w:link w:val="CommentTextChar"/>
    <w:uiPriority w:val="99"/>
    <w:semiHidden/>
    <w:unhideWhenUsed/>
    <w:pPr>
      <w:spacing w:line="240" w:lineRule="auto"/>
      <w:ind w:firstLine="0"/>
    </w:pPr>
    <w:rPr>
      <w:sz w:val="20"/>
      <w:szCs w:val="20"/>
    </w:rPr>
  </w:style>
  <w:style w:type="character" w:customStyle="1" w:styleId="CommentTextChar">
    <w:name w:val="Comment Text Char"/>
    <w:basedOn w:val="DefaultParagraphFont"/>
    <w:link w:val="CommentText"/>
    <w:uiPriority w:val="99"/>
    <w:semiHidden/>
    <w:rPr>
      <w:kern w:val="24"/>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kern w:val="24"/>
      <w:sz w:val="20"/>
      <w:szCs w:val="20"/>
    </w:rPr>
  </w:style>
  <w:style w:type="paragraph" w:styleId="Date">
    <w:name w:val="Date"/>
    <w:basedOn w:val="Normal"/>
    <w:next w:val="Normal"/>
    <w:link w:val="DateChar"/>
    <w:uiPriority w:val="99"/>
    <w:semiHidden/>
    <w:unhideWhenUsed/>
    <w:pPr>
      <w:ind w:firstLine="0"/>
    </w:pPr>
  </w:style>
  <w:style w:type="character" w:customStyle="1" w:styleId="DateChar">
    <w:name w:val="Date Char"/>
    <w:basedOn w:val="DefaultParagraphFont"/>
    <w:link w:val="Date"/>
    <w:uiPriority w:val="99"/>
    <w:semiHidden/>
    <w:rPr>
      <w:kern w:val="24"/>
    </w:rPr>
  </w:style>
  <w:style w:type="paragraph" w:styleId="DocumentMap">
    <w:name w:val="Document Map"/>
    <w:basedOn w:val="Normal"/>
    <w:link w:val="DocumentMapChar"/>
    <w:uiPriority w:val="99"/>
    <w:semiHidden/>
    <w:unhideWhenUsed/>
    <w:pPr>
      <w:spacing w:line="240" w:lineRule="auto"/>
      <w:ind w:firstLine="0"/>
    </w:pPr>
    <w:rPr>
      <w:rFonts w:ascii="Segoe UI" w:hAnsi="Segoe UI" w:cs="Segoe UI"/>
      <w:sz w:val="16"/>
      <w:szCs w:val="16"/>
    </w:rPr>
  </w:style>
  <w:style w:type="character" w:customStyle="1" w:styleId="DocumentMapChar">
    <w:name w:val="Document Map Char"/>
    <w:basedOn w:val="DefaultParagraphFont"/>
    <w:link w:val="DocumentMap"/>
    <w:uiPriority w:val="99"/>
    <w:semiHidden/>
    <w:rPr>
      <w:rFonts w:ascii="Segoe UI" w:hAnsi="Segoe UI" w:cs="Segoe UI"/>
      <w:kern w:val="24"/>
      <w:sz w:val="16"/>
      <w:szCs w:val="16"/>
    </w:rPr>
  </w:style>
  <w:style w:type="paragraph" w:styleId="E-mailSignature">
    <w:name w:val="E-mail Signature"/>
    <w:basedOn w:val="Normal"/>
    <w:link w:val="E-mailSignatureChar"/>
    <w:uiPriority w:val="99"/>
    <w:semiHidden/>
    <w:unhideWhenUsed/>
    <w:pPr>
      <w:spacing w:line="240" w:lineRule="auto"/>
      <w:ind w:firstLine="0"/>
    </w:pPr>
  </w:style>
  <w:style w:type="character" w:customStyle="1" w:styleId="E-mailSignatureChar">
    <w:name w:val="E-mail Signature Char"/>
    <w:basedOn w:val="DefaultParagraphFont"/>
    <w:link w:val="E-mailSignature"/>
    <w:uiPriority w:val="99"/>
    <w:semiHidden/>
    <w:rPr>
      <w:kern w:val="24"/>
    </w:rPr>
  </w:style>
  <w:style w:type="paragraph" w:styleId="FootnoteText">
    <w:name w:val="footnote text"/>
    <w:basedOn w:val="Normal"/>
    <w:link w:val="FootnoteTextChar"/>
    <w:uiPriority w:val="99"/>
    <w:semiHidden/>
    <w:unhideWhenUsed/>
    <w:pPr>
      <w:spacing w:line="240" w:lineRule="auto"/>
    </w:pPr>
    <w:rPr>
      <w:sz w:val="20"/>
      <w:szCs w:val="20"/>
    </w:rPr>
  </w:style>
  <w:style w:type="character" w:customStyle="1" w:styleId="FootnoteTextChar">
    <w:name w:val="Footnote Text Char"/>
    <w:basedOn w:val="DefaultParagraphFont"/>
    <w:link w:val="FootnoteText"/>
    <w:uiPriority w:val="99"/>
    <w:semiHidden/>
    <w:rPr>
      <w:kern w:val="24"/>
      <w:sz w:val="20"/>
      <w:szCs w:val="20"/>
    </w:rPr>
  </w:style>
  <w:style w:type="paragraph" w:styleId="EnvelopeAddress">
    <w:name w:val="envelope address"/>
    <w:basedOn w:val="Normal"/>
    <w:uiPriority w:val="99"/>
    <w:semiHidden/>
    <w:unhideWhenUsed/>
    <w:pPr>
      <w:framePr w:w="7920" w:h="1980" w:hRule="exact" w:hSpace="180" w:wrap="auto" w:hAnchor="page" w:xAlign="center" w:yAlign="bottom"/>
      <w:spacing w:line="240" w:lineRule="auto"/>
      <w:ind w:left="2880" w:firstLine="0"/>
    </w:pPr>
    <w:rPr>
      <w:rFonts w:asciiTheme="majorHAnsi" w:eastAsiaTheme="majorEastAsia" w:hAnsiTheme="majorHAnsi" w:cstheme="majorBidi"/>
    </w:rPr>
  </w:style>
  <w:style w:type="paragraph" w:styleId="EnvelopeReturn">
    <w:name w:val="envelope return"/>
    <w:basedOn w:val="Normal"/>
    <w:uiPriority w:val="99"/>
    <w:semiHidden/>
    <w:unhideWhenUsed/>
    <w:pPr>
      <w:spacing w:line="240" w:lineRule="auto"/>
      <w:ind w:firstLine="0"/>
    </w:pPr>
    <w:rPr>
      <w:rFonts w:asciiTheme="majorHAnsi" w:eastAsiaTheme="majorEastAsia" w:hAnsiTheme="majorHAnsi" w:cstheme="majorBidi"/>
      <w:sz w:val="20"/>
      <w:szCs w:val="20"/>
    </w:rPr>
  </w:style>
  <w:style w:type="paragraph" w:styleId="Footer">
    <w:name w:val="footer"/>
    <w:basedOn w:val="Normal"/>
    <w:link w:val="FooterChar"/>
    <w:uiPriority w:val="99"/>
    <w:unhideWhenUsed/>
    <w:pPr>
      <w:tabs>
        <w:tab w:val="center" w:pos="4680"/>
        <w:tab w:val="right" w:pos="9360"/>
      </w:tabs>
      <w:spacing w:line="240" w:lineRule="auto"/>
      <w:ind w:firstLine="0"/>
    </w:pPr>
  </w:style>
  <w:style w:type="character" w:customStyle="1" w:styleId="FooterChar">
    <w:name w:val="Footer Char"/>
    <w:basedOn w:val="DefaultParagraphFont"/>
    <w:link w:val="Footer"/>
    <w:uiPriority w:val="99"/>
    <w:rPr>
      <w:kern w:val="24"/>
    </w:rPr>
  </w:style>
  <w:style w:type="table" w:styleId="TableGrid">
    <w:name w:val="Table Grid"/>
    <w:basedOn w:val="TableNormal"/>
    <w:uiPriority w:val="3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6E6E6E" w:themeColor="accent1" w:themeShade="7F"/>
      <w:kern w:val="24"/>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6E6E6E" w:themeColor="accent1" w:themeShade="7F"/>
      <w:kern w:val="24"/>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kern w:val="24"/>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kern w:val="24"/>
      <w:sz w:val="21"/>
      <w:szCs w:val="21"/>
    </w:rPr>
  </w:style>
  <w:style w:type="paragraph" w:styleId="HTMLAddress">
    <w:name w:val="HTML Address"/>
    <w:basedOn w:val="Normal"/>
    <w:link w:val="HTMLAddressChar"/>
    <w:uiPriority w:val="99"/>
    <w:semiHidden/>
    <w:unhideWhenUsed/>
    <w:pPr>
      <w:spacing w:line="240" w:lineRule="auto"/>
      <w:ind w:firstLine="0"/>
    </w:pPr>
    <w:rPr>
      <w:i/>
      <w:iCs/>
    </w:rPr>
  </w:style>
  <w:style w:type="character" w:customStyle="1" w:styleId="HTMLAddressChar">
    <w:name w:val="HTML Address Char"/>
    <w:basedOn w:val="DefaultParagraphFont"/>
    <w:link w:val="HTMLAddress"/>
    <w:uiPriority w:val="99"/>
    <w:semiHidden/>
    <w:rPr>
      <w:i/>
      <w:iCs/>
      <w:kern w:val="24"/>
    </w:rPr>
  </w:style>
  <w:style w:type="paragraph" w:styleId="HTMLPreformatted">
    <w:name w:val="HTML Preformatted"/>
    <w:basedOn w:val="Normal"/>
    <w:link w:val="HTMLPreformattedChar"/>
    <w:uiPriority w:val="99"/>
    <w:semiHidden/>
    <w:unhideWhenUsed/>
    <w:pPr>
      <w:spacing w:line="240" w:lineRule="auto"/>
      <w:ind w:firstLine="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Pr>
      <w:rFonts w:ascii="Consolas" w:hAnsi="Consolas" w:cs="Consolas"/>
      <w:kern w:val="24"/>
      <w:sz w:val="20"/>
      <w:szCs w:val="20"/>
    </w:rPr>
  </w:style>
  <w:style w:type="paragraph" w:styleId="Index1">
    <w:name w:val="index 1"/>
    <w:basedOn w:val="Normal"/>
    <w:next w:val="Normal"/>
    <w:autoRedefine/>
    <w:uiPriority w:val="99"/>
    <w:semiHidden/>
    <w:unhideWhenUsed/>
    <w:pPr>
      <w:spacing w:line="240" w:lineRule="auto"/>
      <w:ind w:left="240" w:firstLine="0"/>
    </w:pPr>
  </w:style>
  <w:style w:type="paragraph" w:styleId="Index2">
    <w:name w:val="index 2"/>
    <w:basedOn w:val="Normal"/>
    <w:next w:val="Normal"/>
    <w:autoRedefine/>
    <w:uiPriority w:val="99"/>
    <w:semiHidden/>
    <w:unhideWhenUsed/>
    <w:pPr>
      <w:spacing w:line="240" w:lineRule="auto"/>
      <w:ind w:left="480" w:firstLine="0"/>
    </w:pPr>
  </w:style>
  <w:style w:type="paragraph" w:styleId="Index3">
    <w:name w:val="index 3"/>
    <w:basedOn w:val="Normal"/>
    <w:next w:val="Normal"/>
    <w:autoRedefine/>
    <w:uiPriority w:val="99"/>
    <w:semiHidden/>
    <w:unhideWhenUsed/>
    <w:pPr>
      <w:spacing w:line="240" w:lineRule="auto"/>
      <w:ind w:left="720" w:firstLine="0"/>
    </w:pPr>
  </w:style>
  <w:style w:type="paragraph" w:styleId="Index4">
    <w:name w:val="index 4"/>
    <w:basedOn w:val="Normal"/>
    <w:next w:val="Normal"/>
    <w:autoRedefine/>
    <w:uiPriority w:val="99"/>
    <w:semiHidden/>
    <w:unhideWhenUsed/>
    <w:pPr>
      <w:spacing w:line="240" w:lineRule="auto"/>
      <w:ind w:left="960" w:firstLine="0"/>
    </w:pPr>
  </w:style>
  <w:style w:type="paragraph" w:styleId="Index5">
    <w:name w:val="index 5"/>
    <w:basedOn w:val="Normal"/>
    <w:next w:val="Normal"/>
    <w:autoRedefine/>
    <w:uiPriority w:val="99"/>
    <w:semiHidden/>
    <w:unhideWhenUsed/>
    <w:pPr>
      <w:spacing w:line="240" w:lineRule="auto"/>
      <w:ind w:left="1200" w:firstLine="0"/>
    </w:pPr>
  </w:style>
  <w:style w:type="paragraph" w:styleId="Index6">
    <w:name w:val="index 6"/>
    <w:basedOn w:val="Normal"/>
    <w:next w:val="Normal"/>
    <w:autoRedefine/>
    <w:uiPriority w:val="99"/>
    <w:semiHidden/>
    <w:unhideWhenUsed/>
    <w:pPr>
      <w:spacing w:line="240" w:lineRule="auto"/>
      <w:ind w:left="1440" w:firstLine="0"/>
    </w:pPr>
  </w:style>
  <w:style w:type="paragraph" w:styleId="Index7">
    <w:name w:val="index 7"/>
    <w:basedOn w:val="Normal"/>
    <w:next w:val="Normal"/>
    <w:autoRedefine/>
    <w:uiPriority w:val="99"/>
    <w:semiHidden/>
    <w:unhideWhenUsed/>
    <w:pPr>
      <w:spacing w:line="240" w:lineRule="auto"/>
      <w:ind w:left="1680" w:firstLine="0"/>
    </w:pPr>
  </w:style>
  <w:style w:type="paragraph" w:styleId="Index8">
    <w:name w:val="index 8"/>
    <w:basedOn w:val="Normal"/>
    <w:next w:val="Normal"/>
    <w:autoRedefine/>
    <w:uiPriority w:val="99"/>
    <w:semiHidden/>
    <w:unhideWhenUsed/>
    <w:pPr>
      <w:spacing w:line="240" w:lineRule="auto"/>
      <w:ind w:left="1920" w:firstLine="0"/>
    </w:pPr>
  </w:style>
  <w:style w:type="paragraph" w:styleId="Index9">
    <w:name w:val="index 9"/>
    <w:basedOn w:val="Normal"/>
    <w:next w:val="Normal"/>
    <w:autoRedefine/>
    <w:uiPriority w:val="99"/>
    <w:semiHidden/>
    <w:unhideWhenUsed/>
    <w:pPr>
      <w:spacing w:line="240" w:lineRule="auto"/>
      <w:ind w:left="2160" w:firstLine="0"/>
    </w:pPr>
  </w:style>
  <w:style w:type="paragraph" w:styleId="IndexHeading">
    <w:name w:val="index heading"/>
    <w:basedOn w:val="Normal"/>
    <w:next w:val="Index1"/>
    <w:uiPriority w:val="99"/>
    <w:semiHidden/>
    <w:unhideWhenUsed/>
    <w:pPr>
      <w:ind w:firstLine="0"/>
    </w:pPr>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unhideWhenUsed/>
    <w:qFormat/>
    <w:pPr>
      <w:pBdr>
        <w:top w:val="single" w:sz="4" w:space="10" w:color="DDDDDD" w:themeColor="accent1"/>
        <w:bottom w:val="single" w:sz="4" w:space="10" w:color="DDDDDD" w:themeColor="accent1"/>
      </w:pBdr>
      <w:spacing w:before="360" w:after="360"/>
      <w:ind w:left="864" w:right="864" w:firstLine="0"/>
      <w:jc w:val="center"/>
    </w:pPr>
    <w:rPr>
      <w:i/>
      <w:iCs/>
      <w:color w:val="DDDDDD" w:themeColor="accent1"/>
    </w:rPr>
  </w:style>
  <w:style w:type="character" w:customStyle="1" w:styleId="IntenseQuoteChar">
    <w:name w:val="Intense Quote Char"/>
    <w:basedOn w:val="DefaultParagraphFont"/>
    <w:link w:val="IntenseQuote"/>
    <w:uiPriority w:val="30"/>
    <w:semiHidden/>
    <w:rPr>
      <w:i/>
      <w:iCs/>
      <w:color w:val="DDDDDD" w:themeColor="accent1"/>
      <w:kern w:val="24"/>
    </w:rPr>
  </w:style>
  <w:style w:type="paragraph" w:styleId="List">
    <w:name w:val="List"/>
    <w:basedOn w:val="Normal"/>
    <w:uiPriority w:val="99"/>
    <w:semiHidden/>
    <w:unhideWhenUsed/>
    <w:pPr>
      <w:ind w:left="360" w:firstLine="0"/>
      <w:contextualSpacing/>
    </w:pPr>
  </w:style>
  <w:style w:type="paragraph" w:styleId="List2">
    <w:name w:val="List 2"/>
    <w:basedOn w:val="Normal"/>
    <w:uiPriority w:val="99"/>
    <w:semiHidden/>
    <w:unhideWhenUsed/>
    <w:pPr>
      <w:ind w:left="720" w:firstLine="0"/>
      <w:contextualSpacing/>
    </w:pPr>
  </w:style>
  <w:style w:type="paragraph" w:styleId="List3">
    <w:name w:val="List 3"/>
    <w:basedOn w:val="Normal"/>
    <w:uiPriority w:val="99"/>
    <w:semiHidden/>
    <w:unhideWhenUsed/>
    <w:pPr>
      <w:ind w:left="1080" w:firstLine="0"/>
      <w:contextualSpacing/>
    </w:pPr>
  </w:style>
  <w:style w:type="paragraph" w:styleId="List4">
    <w:name w:val="List 4"/>
    <w:basedOn w:val="Normal"/>
    <w:uiPriority w:val="99"/>
    <w:semiHidden/>
    <w:unhideWhenUsed/>
    <w:pPr>
      <w:ind w:left="1440" w:firstLine="0"/>
      <w:contextualSpacing/>
    </w:pPr>
  </w:style>
  <w:style w:type="paragraph" w:styleId="List5">
    <w:name w:val="List 5"/>
    <w:basedOn w:val="Normal"/>
    <w:uiPriority w:val="99"/>
    <w:semiHidden/>
    <w:unhideWhenUsed/>
    <w:pPr>
      <w:ind w:left="1800" w:firstLine="0"/>
      <w:contextualSpacing/>
    </w:pPr>
  </w:style>
  <w:style w:type="paragraph" w:styleId="ListBullet">
    <w:name w:val="List Bullet"/>
    <w:basedOn w:val="Normal"/>
    <w:uiPriority w:val="9"/>
    <w:unhideWhenUsed/>
    <w:qFormat/>
    <w:pPr>
      <w:numPr>
        <w:numId w:val="1"/>
      </w:numPr>
      <w:contextualSpacing/>
    </w:pPr>
  </w:style>
  <w:style w:type="paragraph" w:styleId="ListBullet2">
    <w:name w:val="List Bullet 2"/>
    <w:basedOn w:val="Normal"/>
    <w:uiPriority w:val="99"/>
    <w:semiHidden/>
    <w:unhideWhenUsed/>
    <w:pPr>
      <w:numPr>
        <w:numId w:val="2"/>
      </w:numPr>
      <w:ind w:firstLine="0"/>
      <w:contextualSpacing/>
    </w:pPr>
  </w:style>
  <w:style w:type="paragraph" w:styleId="ListBullet3">
    <w:name w:val="List Bullet 3"/>
    <w:basedOn w:val="Normal"/>
    <w:uiPriority w:val="99"/>
    <w:semiHidden/>
    <w:unhideWhenUsed/>
    <w:pPr>
      <w:numPr>
        <w:numId w:val="3"/>
      </w:numPr>
      <w:ind w:firstLine="0"/>
      <w:contextualSpacing/>
    </w:pPr>
  </w:style>
  <w:style w:type="paragraph" w:styleId="ListBullet4">
    <w:name w:val="List Bullet 4"/>
    <w:basedOn w:val="Normal"/>
    <w:uiPriority w:val="99"/>
    <w:semiHidden/>
    <w:unhideWhenUsed/>
    <w:pPr>
      <w:numPr>
        <w:numId w:val="4"/>
      </w:numPr>
      <w:ind w:firstLine="0"/>
      <w:contextualSpacing/>
    </w:pPr>
  </w:style>
  <w:style w:type="paragraph" w:styleId="ListBullet5">
    <w:name w:val="List Bullet 5"/>
    <w:basedOn w:val="Normal"/>
    <w:uiPriority w:val="99"/>
    <w:semiHidden/>
    <w:unhideWhenUsed/>
    <w:pPr>
      <w:numPr>
        <w:numId w:val="5"/>
      </w:numPr>
      <w:ind w:firstLine="0"/>
      <w:contextualSpacing/>
    </w:pPr>
  </w:style>
  <w:style w:type="paragraph" w:styleId="ListContinue">
    <w:name w:val="List Continue"/>
    <w:basedOn w:val="Normal"/>
    <w:uiPriority w:val="99"/>
    <w:semiHidden/>
    <w:unhideWhenUsed/>
    <w:pPr>
      <w:spacing w:after="120"/>
      <w:ind w:left="360" w:firstLine="0"/>
      <w:contextualSpacing/>
    </w:pPr>
  </w:style>
  <w:style w:type="paragraph" w:styleId="ListContinue2">
    <w:name w:val="List Continue 2"/>
    <w:basedOn w:val="Normal"/>
    <w:uiPriority w:val="99"/>
    <w:semiHidden/>
    <w:unhideWhenUsed/>
    <w:pPr>
      <w:spacing w:after="120"/>
      <w:ind w:left="720" w:firstLine="0"/>
      <w:contextualSpacing/>
    </w:pPr>
  </w:style>
  <w:style w:type="paragraph" w:styleId="ListContinue3">
    <w:name w:val="List Continue 3"/>
    <w:basedOn w:val="Normal"/>
    <w:uiPriority w:val="99"/>
    <w:semiHidden/>
    <w:unhideWhenUsed/>
    <w:pPr>
      <w:spacing w:after="120"/>
      <w:ind w:left="1080" w:firstLine="0"/>
      <w:contextualSpacing/>
    </w:pPr>
  </w:style>
  <w:style w:type="paragraph" w:styleId="ListContinue4">
    <w:name w:val="List Continue 4"/>
    <w:basedOn w:val="Normal"/>
    <w:uiPriority w:val="99"/>
    <w:semiHidden/>
    <w:unhideWhenUsed/>
    <w:pPr>
      <w:spacing w:after="120"/>
      <w:ind w:left="1440" w:firstLine="0"/>
      <w:contextualSpacing/>
    </w:pPr>
  </w:style>
  <w:style w:type="paragraph" w:styleId="ListContinue5">
    <w:name w:val="List Continue 5"/>
    <w:basedOn w:val="Normal"/>
    <w:uiPriority w:val="99"/>
    <w:semiHidden/>
    <w:unhideWhenUsed/>
    <w:pPr>
      <w:spacing w:after="120"/>
      <w:ind w:left="1800" w:firstLine="0"/>
      <w:contextualSpacing/>
    </w:pPr>
  </w:style>
  <w:style w:type="paragraph" w:styleId="ListNumber">
    <w:name w:val="List Number"/>
    <w:basedOn w:val="Normal"/>
    <w:uiPriority w:val="9"/>
    <w:unhideWhenUsed/>
    <w:qFormat/>
    <w:pPr>
      <w:numPr>
        <w:numId w:val="6"/>
      </w:numPr>
      <w:contextualSpacing/>
    </w:pPr>
  </w:style>
  <w:style w:type="paragraph" w:styleId="ListNumber2">
    <w:name w:val="List Number 2"/>
    <w:basedOn w:val="Normal"/>
    <w:uiPriority w:val="99"/>
    <w:semiHidden/>
    <w:unhideWhenUsed/>
    <w:pPr>
      <w:numPr>
        <w:numId w:val="7"/>
      </w:numPr>
      <w:ind w:firstLine="0"/>
      <w:contextualSpacing/>
    </w:pPr>
  </w:style>
  <w:style w:type="paragraph" w:styleId="ListNumber3">
    <w:name w:val="List Number 3"/>
    <w:basedOn w:val="Normal"/>
    <w:uiPriority w:val="99"/>
    <w:semiHidden/>
    <w:unhideWhenUsed/>
    <w:pPr>
      <w:numPr>
        <w:numId w:val="8"/>
      </w:numPr>
      <w:ind w:firstLine="0"/>
      <w:contextualSpacing/>
    </w:pPr>
  </w:style>
  <w:style w:type="paragraph" w:styleId="ListNumber4">
    <w:name w:val="List Number 4"/>
    <w:basedOn w:val="Normal"/>
    <w:uiPriority w:val="99"/>
    <w:semiHidden/>
    <w:unhideWhenUsed/>
    <w:pPr>
      <w:numPr>
        <w:numId w:val="9"/>
      </w:numPr>
      <w:ind w:firstLine="0"/>
      <w:contextualSpacing/>
    </w:pPr>
  </w:style>
  <w:style w:type="paragraph" w:styleId="ListNumber5">
    <w:name w:val="List Number 5"/>
    <w:basedOn w:val="Normal"/>
    <w:uiPriority w:val="99"/>
    <w:semiHidden/>
    <w:unhideWhenUsed/>
    <w:pPr>
      <w:numPr>
        <w:numId w:val="10"/>
      </w:numPr>
      <w:ind w:firstLine="0"/>
      <w:contextualSpacing/>
    </w:pPr>
  </w:style>
  <w:style w:type="paragraph" w:styleId="ListParagraph">
    <w:name w:val="List Paragraph"/>
    <w:basedOn w:val="Normal"/>
    <w:uiPriority w:val="34"/>
    <w:semiHidden/>
    <w:unhideWhenUsed/>
    <w:qFormat/>
    <w:pPr>
      <w:ind w:left="720" w:firstLine="0"/>
      <w:contextualSpacing/>
    </w:p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ind w:firstLine="0"/>
    </w:pPr>
    <w:rPr>
      <w:rFonts w:ascii="Consolas" w:hAnsi="Consolas" w:cs="Consolas"/>
      <w:kern w:val="24"/>
      <w:sz w:val="20"/>
      <w:szCs w:val="20"/>
    </w:rPr>
  </w:style>
  <w:style w:type="character" w:customStyle="1" w:styleId="MacroTextChar">
    <w:name w:val="Macro Text Char"/>
    <w:basedOn w:val="DefaultParagraphFont"/>
    <w:link w:val="MacroText"/>
    <w:uiPriority w:val="99"/>
    <w:semiHidden/>
    <w:rPr>
      <w:rFonts w:ascii="Consolas" w:hAnsi="Consolas" w:cs="Consolas"/>
      <w:kern w:val="24"/>
      <w:sz w:val="20"/>
      <w:szCs w:val="20"/>
    </w:r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line="240" w:lineRule="auto"/>
      <w:ind w:left="1080" w:firstLine="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kern w:val="24"/>
      <w:shd w:val="pct20" w:color="auto" w:fill="auto"/>
    </w:rPr>
  </w:style>
  <w:style w:type="paragraph" w:styleId="NormalWeb">
    <w:name w:val="Normal (Web)"/>
    <w:basedOn w:val="Normal"/>
    <w:uiPriority w:val="99"/>
    <w:semiHidden/>
    <w:unhideWhenUsed/>
    <w:pPr>
      <w:ind w:firstLine="0"/>
    </w:pPr>
    <w:rPr>
      <w:rFonts w:ascii="Times New Roman" w:hAnsi="Times New Roman" w:cs="Times New Roman"/>
    </w:rPr>
  </w:style>
  <w:style w:type="paragraph" w:styleId="NormalIndent">
    <w:name w:val="Normal Indent"/>
    <w:basedOn w:val="Normal"/>
    <w:uiPriority w:val="99"/>
    <w:semiHidden/>
    <w:unhideWhenUsed/>
    <w:pPr>
      <w:ind w:left="720" w:firstLine="0"/>
    </w:pPr>
  </w:style>
  <w:style w:type="paragraph" w:styleId="NoteHeading">
    <w:name w:val="Note Heading"/>
    <w:basedOn w:val="Normal"/>
    <w:next w:val="Normal"/>
    <w:link w:val="NoteHeadingChar"/>
    <w:uiPriority w:val="99"/>
    <w:semiHidden/>
    <w:unhideWhenUsed/>
    <w:pPr>
      <w:spacing w:line="240" w:lineRule="auto"/>
      <w:ind w:firstLine="0"/>
    </w:pPr>
  </w:style>
  <w:style w:type="character" w:customStyle="1" w:styleId="NoteHeadingChar">
    <w:name w:val="Note Heading Char"/>
    <w:basedOn w:val="DefaultParagraphFont"/>
    <w:link w:val="NoteHeading"/>
    <w:uiPriority w:val="99"/>
    <w:semiHidden/>
    <w:rPr>
      <w:kern w:val="24"/>
    </w:rPr>
  </w:style>
  <w:style w:type="paragraph" w:styleId="PlainText">
    <w:name w:val="Plain Text"/>
    <w:basedOn w:val="Normal"/>
    <w:link w:val="PlainTextChar"/>
    <w:uiPriority w:val="99"/>
    <w:semiHidden/>
    <w:unhideWhenUsed/>
    <w:pPr>
      <w:spacing w:line="240" w:lineRule="auto"/>
      <w:ind w:firstLine="0"/>
    </w:pPr>
    <w:rPr>
      <w:rFonts w:ascii="Consolas" w:hAnsi="Consolas" w:cs="Consolas"/>
      <w:sz w:val="21"/>
      <w:szCs w:val="21"/>
    </w:rPr>
  </w:style>
  <w:style w:type="character" w:customStyle="1" w:styleId="PlainTextChar">
    <w:name w:val="Plain Text Char"/>
    <w:basedOn w:val="DefaultParagraphFont"/>
    <w:link w:val="PlainText"/>
    <w:uiPriority w:val="99"/>
    <w:semiHidden/>
    <w:rPr>
      <w:rFonts w:ascii="Consolas" w:hAnsi="Consolas" w:cs="Consolas"/>
      <w:kern w:val="24"/>
      <w:sz w:val="21"/>
      <w:szCs w:val="21"/>
    </w:rPr>
  </w:style>
  <w:style w:type="paragraph" w:styleId="Quote">
    <w:name w:val="Quote"/>
    <w:basedOn w:val="Normal"/>
    <w:next w:val="Normal"/>
    <w:link w:val="QuoteChar"/>
    <w:uiPriority w:val="29"/>
    <w:semiHidden/>
    <w:unhideWhenUsed/>
    <w:qFormat/>
    <w:pPr>
      <w:spacing w:before="200" w:after="160"/>
      <w:ind w:left="864" w:right="864" w:firstLine="0"/>
      <w:jc w:val="center"/>
    </w:pPr>
    <w:rPr>
      <w:i/>
      <w:iCs/>
      <w:color w:val="404040" w:themeColor="text1" w:themeTint="BF"/>
    </w:rPr>
  </w:style>
  <w:style w:type="character" w:customStyle="1" w:styleId="QuoteChar">
    <w:name w:val="Quote Char"/>
    <w:basedOn w:val="DefaultParagraphFont"/>
    <w:link w:val="Quote"/>
    <w:uiPriority w:val="29"/>
    <w:semiHidden/>
    <w:rPr>
      <w:i/>
      <w:iCs/>
      <w:color w:val="404040" w:themeColor="text1" w:themeTint="BF"/>
      <w:kern w:val="24"/>
    </w:rPr>
  </w:style>
  <w:style w:type="paragraph" w:styleId="Salutation">
    <w:name w:val="Salutation"/>
    <w:basedOn w:val="Normal"/>
    <w:next w:val="Normal"/>
    <w:link w:val="SalutationChar"/>
    <w:uiPriority w:val="99"/>
    <w:semiHidden/>
    <w:unhideWhenUsed/>
    <w:pPr>
      <w:ind w:firstLine="0"/>
    </w:pPr>
  </w:style>
  <w:style w:type="character" w:customStyle="1" w:styleId="SalutationChar">
    <w:name w:val="Salutation Char"/>
    <w:basedOn w:val="DefaultParagraphFont"/>
    <w:link w:val="Salutation"/>
    <w:uiPriority w:val="99"/>
    <w:semiHidden/>
    <w:rPr>
      <w:kern w:val="24"/>
    </w:rPr>
  </w:style>
  <w:style w:type="paragraph" w:styleId="Signature">
    <w:name w:val="Signature"/>
    <w:basedOn w:val="Normal"/>
    <w:link w:val="SignatureChar"/>
    <w:uiPriority w:val="99"/>
    <w:semiHidden/>
    <w:unhideWhenUsed/>
    <w:pPr>
      <w:spacing w:line="240" w:lineRule="auto"/>
      <w:ind w:left="4320" w:firstLine="0"/>
    </w:pPr>
  </w:style>
  <w:style w:type="character" w:customStyle="1" w:styleId="SignatureChar">
    <w:name w:val="Signature Char"/>
    <w:basedOn w:val="DefaultParagraphFont"/>
    <w:link w:val="Signature"/>
    <w:uiPriority w:val="99"/>
    <w:semiHidden/>
    <w:rPr>
      <w:kern w:val="24"/>
    </w:rPr>
  </w:style>
  <w:style w:type="paragraph" w:customStyle="1" w:styleId="Title2">
    <w:name w:val="Title 2"/>
    <w:basedOn w:val="Normal"/>
    <w:uiPriority w:val="1"/>
    <w:qFormat/>
    <w:pPr>
      <w:ind w:firstLine="0"/>
      <w:jc w:val="center"/>
    </w:pPr>
  </w:style>
  <w:style w:type="paragraph" w:styleId="TableofAuthorities">
    <w:name w:val="table of authorities"/>
    <w:basedOn w:val="Normal"/>
    <w:next w:val="Normal"/>
    <w:uiPriority w:val="99"/>
    <w:semiHidden/>
    <w:unhideWhenUsed/>
    <w:pPr>
      <w:ind w:left="240" w:firstLine="0"/>
    </w:pPr>
  </w:style>
  <w:style w:type="paragraph" w:styleId="TableofFigures">
    <w:name w:val="table of figures"/>
    <w:basedOn w:val="Normal"/>
    <w:next w:val="Normal"/>
    <w:uiPriority w:val="99"/>
    <w:semiHidden/>
    <w:unhideWhenUsed/>
    <w:pPr>
      <w:ind w:firstLine="0"/>
    </w:pPr>
  </w:style>
  <w:style w:type="paragraph" w:styleId="TOAHeading">
    <w:name w:val="toa heading"/>
    <w:basedOn w:val="Normal"/>
    <w:next w:val="Normal"/>
    <w:uiPriority w:val="99"/>
    <w:semiHidden/>
    <w:unhideWhenUsed/>
    <w:pPr>
      <w:spacing w:before="120"/>
      <w:ind w:firstLine="0"/>
    </w:pPr>
    <w:rPr>
      <w:rFonts w:asciiTheme="majorHAnsi" w:eastAsiaTheme="majorEastAsia" w:hAnsiTheme="majorHAnsi" w:cstheme="majorBidi"/>
      <w:b/>
      <w:bCs/>
    </w:rPr>
  </w:style>
  <w:style w:type="paragraph" w:styleId="TOC4">
    <w:name w:val="toc 4"/>
    <w:basedOn w:val="Normal"/>
    <w:next w:val="Normal"/>
    <w:autoRedefine/>
    <w:uiPriority w:val="39"/>
    <w:semiHidden/>
    <w:unhideWhenUsed/>
    <w:pPr>
      <w:spacing w:after="100"/>
      <w:ind w:left="720" w:firstLine="0"/>
    </w:pPr>
  </w:style>
  <w:style w:type="paragraph" w:styleId="TOC5">
    <w:name w:val="toc 5"/>
    <w:basedOn w:val="Normal"/>
    <w:next w:val="Normal"/>
    <w:autoRedefine/>
    <w:uiPriority w:val="39"/>
    <w:semiHidden/>
    <w:unhideWhenUsed/>
    <w:pPr>
      <w:spacing w:after="100"/>
      <w:ind w:left="960" w:firstLine="0"/>
    </w:pPr>
  </w:style>
  <w:style w:type="paragraph" w:styleId="TOC6">
    <w:name w:val="toc 6"/>
    <w:basedOn w:val="Normal"/>
    <w:next w:val="Normal"/>
    <w:autoRedefine/>
    <w:uiPriority w:val="39"/>
    <w:semiHidden/>
    <w:unhideWhenUsed/>
    <w:pPr>
      <w:spacing w:after="100"/>
      <w:ind w:left="1200" w:firstLine="0"/>
    </w:pPr>
  </w:style>
  <w:style w:type="paragraph" w:styleId="TOC7">
    <w:name w:val="toc 7"/>
    <w:basedOn w:val="Normal"/>
    <w:next w:val="Normal"/>
    <w:autoRedefine/>
    <w:uiPriority w:val="39"/>
    <w:semiHidden/>
    <w:unhideWhenUsed/>
    <w:pPr>
      <w:spacing w:after="100"/>
      <w:ind w:left="1440" w:firstLine="0"/>
    </w:pPr>
  </w:style>
  <w:style w:type="paragraph" w:styleId="TOC8">
    <w:name w:val="toc 8"/>
    <w:basedOn w:val="Normal"/>
    <w:next w:val="Normal"/>
    <w:autoRedefine/>
    <w:uiPriority w:val="39"/>
    <w:semiHidden/>
    <w:unhideWhenUsed/>
    <w:pPr>
      <w:spacing w:after="100"/>
      <w:ind w:left="1680" w:firstLine="0"/>
    </w:pPr>
  </w:style>
  <w:style w:type="paragraph" w:styleId="TOC9">
    <w:name w:val="toc 9"/>
    <w:basedOn w:val="Normal"/>
    <w:next w:val="Normal"/>
    <w:autoRedefine/>
    <w:uiPriority w:val="39"/>
    <w:semiHidden/>
    <w:unhideWhenUsed/>
    <w:pPr>
      <w:spacing w:after="100"/>
      <w:ind w:left="1920" w:firstLine="0"/>
    </w:pPr>
  </w:style>
  <w:style w:type="character" w:styleId="EndnoteReference">
    <w:name w:val="endnote reference"/>
    <w:basedOn w:val="DefaultParagraphFont"/>
    <w:uiPriority w:val="99"/>
    <w:semiHidden/>
    <w:unhideWhenUsed/>
    <w:rPr>
      <w:vertAlign w:val="superscript"/>
    </w:rPr>
  </w:style>
  <w:style w:type="character" w:styleId="FootnoteReference">
    <w:name w:val="footnote reference"/>
    <w:basedOn w:val="DefaultParagraphFont"/>
    <w:uiPriority w:val="99"/>
    <w:unhideWhenUsed/>
    <w:qFormat/>
    <w:rPr>
      <w:vertAlign w:val="superscript"/>
    </w:rPr>
  </w:style>
  <w:style w:type="table" w:customStyle="1" w:styleId="APAReport">
    <w:name w:val="APA Report"/>
    <w:basedOn w:val="TableNormal"/>
    <w:uiPriority w:val="99"/>
    <w:pPr>
      <w:spacing w:line="240" w:lineRule="auto"/>
      <w:ind w:firstLine="0"/>
    </w:pPr>
    <w:tblPr>
      <w:tblBorders>
        <w:top w:val="single" w:sz="12" w:space="0" w:color="auto"/>
        <w:bottom w:val="single" w:sz="12" w:space="0" w:color="auto"/>
      </w:tblBorders>
    </w:tblPr>
    <w:tblStylePr w:type="firstRow">
      <w:tblPr/>
      <w:tcPr>
        <w:tcBorders>
          <w:top w:val="single" w:sz="12" w:space="0" w:color="auto"/>
          <w:left w:val="nil"/>
          <w:bottom w:val="single" w:sz="12" w:space="0" w:color="auto"/>
          <w:right w:val="nil"/>
          <w:insideH w:val="nil"/>
          <w:insideV w:val="nil"/>
          <w:tl2br w:val="nil"/>
          <w:tr2bl w:val="nil"/>
        </w:tcBorders>
      </w:tcPr>
    </w:tblStylePr>
  </w:style>
  <w:style w:type="paragraph" w:customStyle="1" w:styleId="TableFigure">
    <w:name w:val="Table/Figure"/>
    <w:basedOn w:val="Normal"/>
    <w:uiPriority w:val="4"/>
    <w:qFormat/>
    <w:pPr>
      <w:spacing w:before="240"/>
      <w:ind w:firstLine="0"/>
      <w:contextualSpacing/>
    </w:pPr>
  </w:style>
  <w:style w:type="paragraph" w:styleId="TOCHeading">
    <w:name w:val="TOC Heading"/>
    <w:basedOn w:val="Heading1"/>
    <w:next w:val="Normal"/>
    <w:uiPriority w:val="38"/>
    <w:unhideWhenUsed/>
    <w:qFormat/>
    <w:pPr>
      <w:keepNext w:val="0"/>
      <w:keepLines w:val="0"/>
      <w:pageBreakBefore/>
      <w:outlineLvl w:val="9"/>
    </w:pPr>
    <w:rPr>
      <w:b w:val="0"/>
      <w:bCs w:val="0"/>
      <w:kern w:val="0"/>
      <w:szCs w:val="32"/>
      <w:lang w:eastAsia="en-US"/>
    </w:rPr>
  </w:style>
  <w:style w:type="paragraph" w:styleId="TOC1">
    <w:name w:val="toc 1"/>
    <w:basedOn w:val="Normal"/>
    <w:next w:val="Normal"/>
    <w:autoRedefine/>
    <w:uiPriority w:val="39"/>
    <w:unhideWhenUsed/>
    <w:pPr>
      <w:spacing w:after="100"/>
    </w:pPr>
  </w:style>
  <w:style w:type="paragraph" w:styleId="TOC2">
    <w:name w:val="toc 2"/>
    <w:basedOn w:val="Normal"/>
    <w:next w:val="Normal"/>
    <w:autoRedefine/>
    <w:uiPriority w:val="39"/>
    <w:unhideWhenUsed/>
    <w:pPr>
      <w:spacing w:after="100"/>
      <w:ind w:left="240"/>
    </w:pPr>
  </w:style>
  <w:style w:type="paragraph" w:styleId="TOC3">
    <w:name w:val="toc 3"/>
    <w:basedOn w:val="Normal"/>
    <w:next w:val="Normal"/>
    <w:autoRedefine/>
    <w:uiPriority w:val="39"/>
    <w:unhideWhenUsed/>
    <w:pPr>
      <w:spacing w:after="100"/>
      <w:ind w:left="480"/>
    </w:pPr>
  </w:style>
  <w:style w:type="character" w:styleId="Hyperlink">
    <w:name w:val="Hyperlink"/>
    <w:basedOn w:val="DefaultParagraphFont"/>
    <w:uiPriority w:val="99"/>
    <w:unhideWhenUsed/>
    <w:rPr>
      <w:color w:val="5F5F5F" w:themeColor="hyperlink"/>
      <w:u w:val="single"/>
    </w:rPr>
  </w:style>
  <w:style w:type="character" w:customStyle="1" w:styleId="apple-converted-space">
    <w:name w:val="apple-converted-space"/>
    <w:basedOn w:val="DefaultParagraphFont"/>
    <w:rsid w:val="003722CD"/>
  </w:style>
  <w:style w:type="character" w:styleId="UnresolvedMention">
    <w:name w:val="Unresolved Mention"/>
    <w:basedOn w:val="DefaultParagraphFont"/>
    <w:uiPriority w:val="99"/>
    <w:semiHidden/>
    <w:unhideWhenUsed/>
    <w:rsid w:val="00C712C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202401">
      <w:bodyDiv w:val="1"/>
      <w:marLeft w:val="0"/>
      <w:marRight w:val="0"/>
      <w:marTop w:val="0"/>
      <w:marBottom w:val="0"/>
      <w:divBdr>
        <w:top w:val="none" w:sz="0" w:space="0" w:color="auto"/>
        <w:left w:val="none" w:sz="0" w:space="0" w:color="auto"/>
        <w:bottom w:val="none" w:sz="0" w:space="0" w:color="auto"/>
        <w:right w:val="none" w:sz="0" w:space="0" w:color="auto"/>
      </w:divBdr>
    </w:div>
    <w:div w:id="130095204">
      <w:bodyDiv w:val="1"/>
      <w:marLeft w:val="0"/>
      <w:marRight w:val="0"/>
      <w:marTop w:val="0"/>
      <w:marBottom w:val="0"/>
      <w:divBdr>
        <w:top w:val="none" w:sz="0" w:space="0" w:color="auto"/>
        <w:left w:val="none" w:sz="0" w:space="0" w:color="auto"/>
        <w:bottom w:val="none" w:sz="0" w:space="0" w:color="auto"/>
        <w:right w:val="none" w:sz="0" w:space="0" w:color="auto"/>
      </w:divBdr>
    </w:div>
    <w:div w:id="142432652">
      <w:bodyDiv w:val="1"/>
      <w:marLeft w:val="0"/>
      <w:marRight w:val="0"/>
      <w:marTop w:val="0"/>
      <w:marBottom w:val="0"/>
      <w:divBdr>
        <w:top w:val="none" w:sz="0" w:space="0" w:color="auto"/>
        <w:left w:val="none" w:sz="0" w:space="0" w:color="auto"/>
        <w:bottom w:val="none" w:sz="0" w:space="0" w:color="auto"/>
        <w:right w:val="none" w:sz="0" w:space="0" w:color="auto"/>
      </w:divBdr>
    </w:div>
    <w:div w:id="148134600">
      <w:bodyDiv w:val="1"/>
      <w:marLeft w:val="0"/>
      <w:marRight w:val="0"/>
      <w:marTop w:val="0"/>
      <w:marBottom w:val="0"/>
      <w:divBdr>
        <w:top w:val="none" w:sz="0" w:space="0" w:color="auto"/>
        <w:left w:val="none" w:sz="0" w:space="0" w:color="auto"/>
        <w:bottom w:val="none" w:sz="0" w:space="0" w:color="auto"/>
        <w:right w:val="none" w:sz="0" w:space="0" w:color="auto"/>
      </w:divBdr>
    </w:div>
    <w:div w:id="251596066">
      <w:bodyDiv w:val="1"/>
      <w:marLeft w:val="0"/>
      <w:marRight w:val="0"/>
      <w:marTop w:val="0"/>
      <w:marBottom w:val="0"/>
      <w:divBdr>
        <w:top w:val="none" w:sz="0" w:space="0" w:color="auto"/>
        <w:left w:val="none" w:sz="0" w:space="0" w:color="auto"/>
        <w:bottom w:val="none" w:sz="0" w:space="0" w:color="auto"/>
        <w:right w:val="none" w:sz="0" w:space="0" w:color="auto"/>
      </w:divBdr>
    </w:div>
    <w:div w:id="314185887">
      <w:bodyDiv w:val="1"/>
      <w:marLeft w:val="0"/>
      <w:marRight w:val="0"/>
      <w:marTop w:val="0"/>
      <w:marBottom w:val="0"/>
      <w:divBdr>
        <w:top w:val="none" w:sz="0" w:space="0" w:color="auto"/>
        <w:left w:val="none" w:sz="0" w:space="0" w:color="auto"/>
        <w:bottom w:val="none" w:sz="0" w:space="0" w:color="auto"/>
        <w:right w:val="none" w:sz="0" w:space="0" w:color="auto"/>
      </w:divBdr>
    </w:div>
    <w:div w:id="367292930">
      <w:bodyDiv w:val="1"/>
      <w:marLeft w:val="0"/>
      <w:marRight w:val="0"/>
      <w:marTop w:val="0"/>
      <w:marBottom w:val="0"/>
      <w:divBdr>
        <w:top w:val="none" w:sz="0" w:space="0" w:color="auto"/>
        <w:left w:val="none" w:sz="0" w:space="0" w:color="auto"/>
        <w:bottom w:val="none" w:sz="0" w:space="0" w:color="auto"/>
        <w:right w:val="none" w:sz="0" w:space="0" w:color="auto"/>
      </w:divBdr>
    </w:div>
    <w:div w:id="456607757">
      <w:bodyDiv w:val="1"/>
      <w:marLeft w:val="0"/>
      <w:marRight w:val="0"/>
      <w:marTop w:val="0"/>
      <w:marBottom w:val="0"/>
      <w:divBdr>
        <w:top w:val="none" w:sz="0" w:space="0" w:color="auto"/>
        <w:left w:val="none" w:sz="0" w:space="0" w:color="auto"/>
        <w:bottom w:val="none" w:sz="0" w:space="0" w:color="auto"/>
        <w:right w:val="none" w:sz="0" w:space="0" w:color="auto"/>
      </w:divBdr>
    </w:div>
    <w:div w:id="515652174">
      <w:bodyDiv w:val="1"/>
      <w:marLeft w:val="0"/>
      <w:marRight w:val="0"/>
      <w:marTop w:val="0"/>
      <w:marBottom w:val="0"/>
      <w:divBdr>
        <w:top w:val="none" w:sz="0" w:space="0" w:color="auto"/>
        <w:left w:val="none" w:sz="0" w:space="0" w:color="auto"/>
        <w:bottom w:val="none" w:sz="0" w:space="0" w:color="auto"/>
        <w:right w:val="none" w:sz="0" w:space="0" w:color="auto"/>
      </w:divBdr>
    </w:div>
    <w:div w:id="656690609">
      <w:bodyDiv w:val="1"/>
      <w:marLeft w:val="0"/>
      <w:marRight w:val="0"/>
      <w:marTop w:val="0"/>
      <w:marBottom w:val="0"/>
      <w:divBdr>
        <w:top w:val="none" w:sz="0" w:space="0" w:color="auto"/>
        <w:left w:val="none" w:sz="0" w:space="0" w:color="auto"/>
        <w:bottom w:val="none" w:sz="0" w:space="0" w:color="auto"/>
        <w:right w:val="none" w:sz="0" w:space="0" w:color="auto"/>
      </w:divBdr>
    </w:div>
    <w:div w:id="668825515">
      <w:bodyDiv w:val="1"/>
      <w:marLeft w:val="0"/>
      <w:marRight w:val="0"/>
      <w:marTop w:val="0"/>
      <w:marBottom w:val="0"/>
      <w:divBdr>
        <w:top w:val="none" w:sz="0" w:space="0" w:color="auto"/>
        <w:left w:val="none" w:sz="0" w:space="0" w:color="auto"/>
        <w:bottom w:val="none" w:sz="0" w:space="0" w:color="auto"/>
        <w:right w:val="none" w:sz="0" w:space="0" w:color="auto"/>
      </w:divBdr>
    </w:div>
    <w:div w:id="682901687">
      <w:bodyDiv w:val="1"/>
      <w:marLeft w:val="0"/>
      <w:marRight w:val="0"/>
      <w:marTop w:val="0"/>
      <w:marBottom w:val="0"/>
      <w:divBdr>
        <w:top w:val="none" w:sz="0" w:space="0" w:color="auto"/>
        <w:left w:val="none" w:sz="0" w:space="0" w:color="auto"/>
        <w:bottom w:val="none" w:sz="0" w:space="0" w:color="auto"/>
        <w:right w:val="none" w:sz="0" w:space="0" w:color="auto"/>
      </w:divBdr>
    </w:div>
    <w:div w:id="822817627">
      <w:bodyDiv w:val="1"/>
      <w:marLeft w:val="0"/>
      <w:marRight w:val="0"/>
      <w:marTop w:val="0"/>
      <w:marBottom w:val="0"/>
      <w:divBdr>
        <w:top w:val="none" w:sz="0" w:space="0" w:color="auto"/>
        <w:left w:val="none" w:sz="0" w:space="0" w:color="auto"/>
        <w:bottom w:val="none" w:sz="0" w:space="0" w:color="auto"/>
        <w:right w:val="none" w:sz="0" w:space="0" w:color="auto"/>
      </w:divBdr>
    </w:div>
    <w:div w:id="1028602194">
      <w:bodyDiv w:val="1"/>
      <w:marLeft w:val="0"/>
      <w:marRight w:val="0"/>
      <w:marTop w:val="0"/>
      <w:marBottom w:val="0"/>
      <w:divBdr>
        <w:top w:val="none" w:sz="0" w:space="0" w:color="auto"/>
        <w:left w:val="none" w:sz="0" w:space="0" w:color="auto"/>
        <w:bottom w:val="none" w:sz="0" w:space="0" w:color="auto"/>
        <w:right w:val="none" w:sz="0" w:space="0" w:color="auto"/>
      </w:divBdr>
    </w:div>
    <w:div w:id="1182473480">
      <w:bodyDiv w:val="1"/>
      <w:marLeft w:val="0"/>
      <w:marRight w:val="0"/>
      <w:marTop w:val="0"/>
      <w:marBottom w:val="0"/>
      <w:divBdr>
        <w:top w:val="none" w:sz="0" w:space="0" w:color="auto"/>
        <w:left w:val="none" w:sz="0" w:space="0" w:color="auto"/>
        <w:bottom w:val="none" w:sz="0" w:space="0" w:color="auto"/>
        <w:right w:val="none" w:sz="0" w:space="0" w:color="auto"/>
      </w:divBdr>
    </w:div>
    <w:div w:id="1282223524">
      <w:bodyDiv w:val="1"/>
      <w:marLeft w:val="0"/>
      <w:marRight w:val="0"/>
      <w:marTop w:val="0"/>
      <w:marBottom w:val="0"/>
      <w:divBdr>
        <w:top w:val="none" w:sz="0" w:space="0" w:color="auto"/>
        <w:left w:val="none" w:sz="0" w:space="0" w:color="auto"/>
        <w:bottom w:val="none" w:sz="0" w:space="0" w:color="auto"/>
        <w:right w:val="none" w:sz="0" w:space="0" w:color="auto"/>
      </w:divBdr>
    </w:div>
    <w:div w:id="1413426753">
      <w:bodyDiv w:val="1"/>
      <w:marLeft w:val="0"/>
      <w:marRight w:val="0"/>
      <w:marTop w:val="0"/>
      <w:marBottom w:val="0"/>
      <w:divBdr>
        <w:top w:val="none" w:sz="0" w:space="0" w:color="auto"/>
        <w:left w:val="none" w:sz="0" w:space="0" w:color="auto"/>
        <w:bottom w:val="none" w:sz="0" w:space="0" w:color="auto"/>
        <w:right w:val="none" w:sz="0" w:space="0" w:color="auto"/>
      </w:divBdr>
    </w:div>
    <w:div w:id="1469972724">
      <w:bodyDiv w:val="1"/>
      <w:marLeft w:val="0"/>
      <w:marRight w:val="0"/>
      <w:marTop w:val="0"/>
      <w:marBottom w:val="0"/>
      <w:divBdr>
        <w:top w:val="none" w:sz="0" w:space="0" w:color="auto"/>
        <w:left w:val="none" w:sz="0" w:space="0" w:color="auto"/>
        <w:bottom w:val="none" w:sz="0" w:space="0" w:color="auto"/>
        <w:right w:val="none" w:sz="0" w:space="0" w:color="auto"/>
      </w:divBdr>
    </w:div>
    <w:div w:id="1509562149">
      <w:bodyDiv w:val="1"/>
      <w:marLeft w:val="0"/>
      <w:marRight w:val="0"/>
      <w:marTop w:val="0"/>
      <w:marBottom w:val="0"/>
      <w:divBdr>
        <w:top w:val="none" w:sz="0" w:space="0" w:color="auto"/>
        <w:left w:val="none" w:sz="0" w:space="0" w:color="auto"/>
        <w:bottom w:val="none" w:sz="0" w:space="0" w:color="auto"/>
        <w:right w:val="none" w:sz="0" w:space="0" w:color="auto"/>
      </w:divBdr>
    </w:div>
    <w:div w:id="1545367181">
      <w:bodyDiv w:val="1"/>
      <w:marLeft w:val="0"/>
      <w:marRight w:val="0"/>
      <w:marTop w:val="0"/>
      <w:marBottom w:val="0"/>
      <w:divBdr>
        <w:top w:val="none" w:sz="0" w:space="0" w:color="auto"/>
        <w:left w:val="none" w:sz="0" w:space="0" w:color="auto"/>
        <w:bottom w:val="none" w:sz="0" w:space="0" w:color="auto"/>
        <w:right w:val="none" w:sz="0" w:space="0" w:color="auto"/>
      </w:divBdr>
    </w:div>
    <w:div w:id="1555004455">
      <w:bodyDiv w:val="1"/>
      <w:marLeft w:val="0"/>
      <w:marRight w:val="0"/>
      <w:marTop w:val="0"/>
      <w:marBottom w:val="0"/>
      <w:divBdr>
        <w:top w:val="none" w:sz="0" w:space="0" w:color="auto"/>
        <w:left w:val="none" w:sz="0" w:space="0" w:color="auto"/>
        <w:bottom w:val="none" w:sz="0" w:space="0" w:color="auto"/>
        <w:right w:val="none" w:sz="0" w:space="0" w:color="auto"/>
      </w:divBdr>
    </w:div>
    <w:div w:id="1754813541">
      <w:bodyDiv w:val="1"/>
      <w:marLeft w:val="0"/>
      <w:marRight w:val="0"/>
      <w:marTop w:val="0"/>
      <w:marBottom w:val="0"/>
      <w:divBdr>
        <w:top w:val="none" w:sz="0" w:space="0" w:color="auto"/>
        <w:left w:val="none" w:sz="0" w:space="0" w:color="auto"/>
        <w:bottom w:val="none" w:sz="0" w:space="0" w:color="auto"/>
        <w:right w:val="none" w:sz="0" w:space="0" w:color="auto"/>
      </w:divBdr>
    </w:div>
    <w:div w:id="1788350731">
      <w:bodyDiv w:val="1"/>
      <w:marLeft w:val="0"/>
      <w:marRight w:val="0"/>
      <w:marTop w:val="0"/>
      <w:marBottom w:val="0"/>
      <w:divBdr>
        <w:top w:val="none" w:sz="0" w:space="0" w:color="auto"/>
        <w:left w:val="none" w:sz="0" w:space="0" w:color="auto"/>
        <w:bottom w:val="none" w:sz="0" w:space="0" w:color="auto"/>
        <w:right w:val="none" w:sz="0" w:space="0" w:color="auto"/>
      </w:divBdr>
    </w:div>
    <w:div w:id="1815483485">
      <w:bodyDiv w:val="1"/>
      <w:marLeft w:val="0"/>
      <w:marRight w:val="0"/>
      <w:marTop w:val="0"/>
      <w:marBottom w:val="0"/>
      <w:divBdr>
        <w:top w:val="none" w:sz="0" w:space="0" w:color="auto"/>
        <w:left w:val="none" w:sz="0" w:space="0" w:color="auto"/>
        <w:bottom w:val="none" w:sz="0" w:space="0" w:color="auto"/>
        <w:right w:val="none" w:sz="0" w:space="0" w:color="auto"/>
      </w:divBdr>
    </w:div>
    <w:div w:id="1910772307">
      <w:bodyDiv w:val="1"/>
      <w:marLeft w:val="0"/>
      <w:marRight w:val="0"/>
      <w:marTop w:val="0"/>
      <w:marBottom w:val="0"/>
      <w:divBdr>
        <w:top w:val="none" w:sz="0" w:space="0" w:color="auto"/>
        <w:left w:val="none" w:sz="0" w:space="0" w:color="auto"/>
        <w:bottom w:val="none" w:sz="0" w:space="0" w:color="auto"/>
        <w:right w:val="none" w:sz="0" w:space="0" w:color="auto"/>
      </w:divBdr>
    </w:div>
    <w:div w:id="1980915583">
      <w:bodyDiv w:val="1"/>
      <w:marLeft w:val="0"/>
      <w:marRight w:val="0"/>
      <w:marTop w:val="0"/>
      <w:marBottom w:val="0"/>
      <w:divBdr>
        <w:top w:val="none" w:sz="0" w:space="0" w:color="auto"/>
        <w:left w:val="none" w:sz="0" w:space="0" w:color="auto"/>
        <w:bottom w:val="none" w:sz="0" w:space="0" w:color="auto"/>
        <w:right w:val="none" w:sz="0" w:space="0" w:color="auto"/>
      </w:divBdr>
    </w:div>
    <w:div w:id="2000618975">
      <w:bodyDiv w:val="1"/>
      <w:marLeft w:val="0"/>
      <w:marRight w:val="0"/>
      <w:marTop w:val="0"/>
      <w:marBottom w:val="0"/>
      <w:divBdr>
        <w:top w:val="none" w:sz="0" w:space="0" w:color="auto"/>
        <w:left w:val="none" w:sz="0" w:space="0" w:color="auto"/>
        <w:bottom w:val="none" w:sz="0" w:space="0" w:color="auto"/>
        <w:right w:val="none" w:sz="0" w:space="0" w:color="auto"/>
      </w:divBdr>
    </w:div>
    <w:div w:id="2093507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glossaryDocument" Target="glossary/document.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5" Type="http://schemas.openxmlformats.org/officeDocument/2006/relationships/header" Target="header1.xml"/><Relationship Id="rId10" Type="http://schemas.openxmlformats.org/officeDocument/2006/relationships/image" Target="media/image1.emf"/><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https://www.nutrition.va.gov/docs/Oncology/NutritionforDryMouthandThickSaliva2022.pdf" TargetMode="External"/><Relationship Id="rId14" Type="http://schemas.openxmlformats.org/officeDocument/2006/relationships/image" Target="media/image5.emf"/></Relationships>
</file>

<file path=word/_rels/settings.xml.rels><?xml version="1.0" encoding="UTF-8" standalone="yes"?>
<Relationships xmlns="http://schemas.openxmlformats.org/package/2006/relationships"><Relationship Id="rId1" Type="http://schemas.openxmlformats.org/officeDocument/2006/relationships/attachedTemplate" Target="file:////Users/kaithamilton/Library/Containers/com.microsoft.Word/Data/Library/Application%20Support/Microsoft/Office/16.0/DTS/en-US%7b50B8EE56-9CB2-8B49-9100-ED2BF1B17CD4%7d/%7b3600EFA9-1AD5-F54C-AE5C-8B719169BF23%7dtf10002091.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1B78D49EF9EA24BA9475455F03B0F80"/>
        <w:category>
          <w:name w:val="General"/>
          <w:gallery w:val="placeholder"/>
        </w:category>
        <w:types>
          <w:type w:val="bbPlcHdr"/>
        </w:types>
        <w:behaviors>
          <w:behavior w:val="content"/>
        </w:behaviors>
        <w:guid w:val="{3A7BC6B4-92B1-CD41-BC7B-0F47E7E95326}"/>
      </w:docPartPr>
      <w:docPartBody>
        <w:p w:rsidR="007912F5" w:rsidRDefault="00273FEF">
          <w:pPr>
            <w:pStyle w:val="21B78D49EF9EA24BA9475455F03B0F80"/>
          </w:pPr>
          <w:r>
            <w:t>[Title Here, up to 12 Words, on One to Two Lines]</w:t>
          </w:r>
        </w:p>
      </w:docPartBody>
    </w:docPart>
    <w:docPart>
      <w:docPartPr>
        <w:name w:val="AB5D99B908AEC6418144704E5F70343E"/>
        <w:category>
          <w:name w:val="General"/>
          <w:gallery w:val="placeholder"/>
        </w:category>
        <w:types>
          <w:type w:val="bbPlcHdr"/>
        </w:types>
        <w:behaviors>
          <w:behavior w:val="content"/>
        </w:behaviors>
        <w:guid w:val="{E61CEA4E-4E78-7944-953C-5B6DF5CD2ACC}"/>
      </w:docPartPr>
      <w:docPartBody>
        <w:p w:rsidR="007912F5" w:rsidRDefault="00273FEF">
          <w:pPr>
            <w:pStyle w:val="AB5D99B908AEC6418144704E5F70343E"/>
          </w:pPr>
          <w:r>
            <w:t>[Title Here, up to 12 Words, on One to Two Lines]</w:t>
          </w:r>
        </w:p>
      </w:docPartBody>
    </w:docPart>
    <w:docPart>
      <w:docPartPr>
        <w:name w:val="24E5423D104E424994D75E4163C6B958"/>
        <w:category>
          <w:name w:val="General"/>
          <w:gallery w:val="placeholder"/>
        </w:category>
        <w:types>
          <w:type w:val="bbPlcHdr"/>
        </w:types>
        <w:behaviors>
          <w:behavior w:val="content"/>
        </w:behaviors>
        <w:guid w:val="{D40CA048-824E-AE4A-9105-DFB260FE1774}"/>
      </w:docPartPr>
      <w:docPartBody>
        <w:p w:rsidR="007912F5" w:rsidRDefault="00273FEF">
          <w:pPr>
            <w:pStyle w:val="24E5423D104E424994D75E4163C6B958"/>
          </w:pPr>
          <w:r>
            <w:t xml:space="preserve">[Place all tables for your paper in a tables section, following references (and, if applicable, footnotes).  Start a new page for each table, </w:t>
          </w:r>
          <w:r>
            <w:t>include a table number and table title for each, as shown on this page.  All explanatory text appears in a table note that follows the table, such as this one.  Use the Table/Figure style to get the spacing between table and note.  Tables in APA format can use single or 1.5 line spacing.  Include a heading for every row and column, even if the content seems obvious.  To insert a table, on the Insert tab, tap Table.  New tables that you create in this document use APA format by default.]</w:t>
          </w:r>
        </w:p>
      </w:docPartBody>
    </w:docPart>
    <w:docPart>
      <w:docPartPr>
        <w:name w:val="45C76E2379630D408D9969919D1E99E2"/>
        <w:category>
          <w:name w:val="General"/>
          <w:gallery w:val="placeholder"/>
        </w:category>
        <w:types>
          <w:type w:val="bbPlcHdr"/>
        </w:types>
        <w:behaviors>
          <w:behavior w:val="content"/>
        </w:behaviors>
        <w:guid w:val="{92D36910-76AA-CD46-830F-4891CC9A7C33}"/>
      </w:docPartPr>
      <w:docPartBody>
        <w:p w:rsidR="007912F5" w:rsidRDefault="00273FEF">
          <w:pPr>
            <w:pStyle w:val="45C76E2379630D408D9969919D1E99E2"/>
          </w:pPr>
          <w:r>
            <w:t>[Include all figures in their own section, following references (and footnotes and tables, if applicable).  Include a numbered caption for each figure.  Use the Table/Figure style for easy spacing between figure and caption.]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imHei">
    <w:altName w:val="黑体"/>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12F5"/>
    <w:rsid w:val="00156878"/>
    <w:rsid w:val="00273FEF"/>
    <w:rsid w:val="007912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4" w:unhideWhenUsed="1" w:qFormat="1"/>
    <w:lsdException w:name="heading 4" w:semiHidden="1" w:uiPriority="4" w:unhideWhenUsed="1" w:qFormat="1"/>
    <w:lsdException w:name="heading 5" w:semiHidden="1" w:uiPriority="4"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link w:val="Heading3Char"/>
    <w:uiPriority w:val="4"/>
    <w:unhideWhenUsed/>
    <w:qFormat/>
    <w:pPr>
      <w:keepNext/>
      <w:keepLines/>
      <w:spacing w:line="480" w:lineRule="auto"/>
      <w:ind w:firstLine="720"/>
      <w:outlineLvl w:val="2"/>
    </w:pPr>
    <w:rPr>
      <w:rFonts w:asciiTheme="majorHAnsi" w:eastAsiaTheme="majorEastAsia" w:hAnsiTheme="majorHAnsi" w:cstheme="majorBidi"/>
      <w:b/>
      <w:bCs/>
      <w:kern w:val="24"/>
      <w:lang w:eastAsia="ja-JP"/>
      <w14:ligatures w14:val="none"/>
    </w:rPr>
  </w:style>
  <w:style w:type="paragraph" w:styleId="Heading4">
    <w:name w:val="heading 4"/>
    <w:basedOn w:val="Normal"/>
    <w:next w:val="Normal"/>
    <w:link w:val="Heading4Char"/>
    <w:uiPriority w:val="4"/>
    <w:unhideWhenUsed/>
    <w:qFormat/>
    <w:pPr>
      <w:keepNext/>
      <w:keepLines/>
      <w:spacing w:line="480" w:lineRule="auto"/>
      <w:ind w:firstLine="720"/>
      <w:outlineLvl w:val="3"/>
    </w:pPr>
    <w:rPr>
      <w:rFonts w:asciiTheme="majorHAnsi" w:eastAsiaTheme="majorEastAsia" w:hAnsiTheme="majorHAnsi" w:cstheme="majorBidi"/>
      <w:b/>
      <w:bCs/>
      <w:i/>
      <w:iCs/>
      <w:kern w:val="24"/>
      <w:lang w:eastAsia="ja-JP"/>
      <w14:ligatures w14:val="none"/>
    </w:rPr>
  </w:style>
  <w:style w:type="paragraph" w:styleId="Heading5">
    <w:name w:val="heading 5"/>
    <w:basedOn w:val="Normal"/>
    <w:next w:val="Normal"/>
    <w:link w:val="Heading5Char"/>
    <w:uiPriority w:val="4"/>
    <w:unhideWhenUsed/>
    <w:qFormat/>
    <w:pPr>
      <w:keepNext/>
      <w:keepLines/>
      <w:spacing w:line="480" w:lineRule="auto"/>
      <w:ind w:firstLine="720"/>
      <w:outlineLvl w:val="4"/>
    </w:pPr>
    <w:rPr>
      <w:rFonts w:asciiTheme="majorHAnsi" w:eastAsiaTheme="majorEastAsia" w:hAnsiTheme="majorHAnsi" w:cstheme="majorBidi"/>
      <w:i/>
      <w:iCs/>
      <w:kern w:val="24"/>
      <w:lang w:eastAsia="ja-JP"/>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1B78D49EF9EA24BA9475455F03B0F80">
    <w:name w:val="21B78D49EF9EA24BA9475455F03B0F80"/>
  </w:style>
  <w:style w:type="character" w:styleId="Emphasis">
    <w:name w:val="Emphasis"/>
    <w:basedOn w:val="DefaultParagraphFont"/>
    <w:uiPriority w:val="20"/>
    <w:unhideWhenUsed/>
    <w:qFormat/>
    <w:rPr>
      <w:i/>
      <w:iCs/>
    </w:rPr>
  </w:style>
  <w:style w:type="paragraph" w:customStyle="1" w:styleId="AB5D99B908AEC6418144704E5F70343E">
    <w:name w:val="AB5D99B908AEC6418144704E5F70343E"/>
  </w:style>
  <w:style w:type="character" w:customStyle="1" w:styleId="Heading3Char">
    <w:name w:val="Heading 3 Char"/>
    <w:basedOn w:val="DefaultParagraphFont"/>
    <w:link w:val="Heading3"/>
    <w:uiPriority w:val="4"/>
    <w:rPr>
      <w:rFonts w:asciiTheme="majorHAnsi" w:eastAsiaTheme="majorEastAsia" w:hAnsiTheme="majorHAnsi" w:cstheme="majorBidi"/>
      <w:b/>
      <w:bCs/>
      <w:kern w:val="24"/>
      <w:lang w:eastAsia="ja-JP"/>
      <w14:ligatures w14:val="none"/>
    </w:rPr>
  </w:style>
  <w:style w:type="character" w:customStyle="1" w:styleId="Heading4Char">
    <w:name w:val="Heading 4 Char"/>
    <w:basedOn w:val="DefaultParagraphFont"/>
    <w:link w:val="Heading4"/>
    <w:uiPriority w:val="4"/>
    <w:rPr>
      <w:rFonts w:asciiTheme="majorHAnsi" w:eastAsiaTheme="majorEastAsia" w:hAnsiTheme="majorHAnsi" w:cstheme="majorBidi"/>
      <w:b/>
      <w:bCs/>
      <w:i/>
      <w:iCs/>
      <w:kern w:val="24"/>
      <w:lang w:eastAsia="ja-JP"/>
      <w14:ligatures w14:val="none"/>
    </w:rPr>
  </w:style>
  <w:style w:type="character" w:customStyle="1" w:styleId="Heading5Char">
    <w:name w:val="Heading 5 Char"/>
    <w:basedOn w:val="DefaultParagraphFont"/>
    <w:link w:val="Heading5"/>
    <w:uiPriority w:val="4"/>
    <w:rPr>
      <w:rFonts w:asciiTheme="majorHAnsi" w:eastAsiaTheme="majorEastAsia" w:hAnsiTheme="majorHAnsi" w:cstheme="majorBidi"/>
      <w:i/>
      <w:iCs/>
      <w:kern w:val="24"/>
      <w:lang w:eastAsia="ja-JP"/>
      <w14:ligatures w14:val="none"/>
    </w:rPr>
  </w:style>
  <w:style w:type="paragraph" w:styleId="Bibliography">
    <w:name w:val="Bibliography"/>
    <w:basedOn w:val="Normal"/>
    <w:next w:val="Normal"/>
    <w:uiPriority w:val="37"/>
    <w:semiHidden/>
    <w:unhideWhenUsed/>
  </w:style>
  <w:style w:type="paragraph" w:customStyle="1" w:styleId="24E5423D104E424994D75E4163C6B958">
    <w:name w:val="24E5423D104E424994D75E4163C6B958"/>
  </w:style>
  <w:style w:type="paragraph" w:customStyle="1" w:styleId="45C76E2379630D408D9969919D1E99E2">
    <w:name w:val="45C76E2379630D408D9969919D1E99E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Times New Roman">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Nutrition COunseling</Abstract>
  <CompanyAddress/>
  <CompanyPhone/>
  <CompanyFax/>
  <CompanyEmail/>
</CoverPageProperties>
</file>

<file path=customXml/item2.xml><?xml version="1.0" encoding="utf-8"?>
<b:Sources xmlns:b="http://schemas.openxmlformats.org/officeDocument/2006/bibliography" SelectedStyle="\APASixthEditionOfficeOnline.xsl" StyleName="APA" Version="6">
  <b:Source>
    <b:Tag>Article</b:Tag>
    <b:SourceType>JournalArticle</b:SourceType>
    <b:Guid>{A9826F97-9AB6-4323-9880-F46D9FA5FDF4}</b:Guid>
    <b:Title>Article Title</b:Title>
    <b:Year>Year</b:Year>
    <b:JournalName>Journal Title</b:JournalName>
    <b:Pages>Pages From - To</b:Pages>
    <b:Author>
      <b:Author>
        <b:NameList>
          <b:Person>
            <b:Last>Last Name</b:Last>
            <b:First>First,</b:First>
            <b:Middle>Middle</b:Middle>
          </b:Person>
        </b:NameList>
      </b:Author>
    </b:Author>
    <b:RefOrder>1</b:RefOrder>
  </b:Source>
  <b:Source>
    <b:Tag>Last</b:Tag>
    <b:SourceType>Book</b:SourceType>
    <b:Guid>{60AAA012-579D-4CB3-B717-40E27E8995F9}</b:Guid>
    <b:Title>Book Title</b:Title>
    <b:Year>Year</b:Year>
    <b:City>City Name</b:City>
    <b:Publisher>Publisher Name</b:Publisher>
    <b:Author>
      <b:Author>
        <b:NameList>
          <b:Person>
            <b:Last>Last Name</b:Last>
            <b:First>First,</b:First>
            <b:Middle>Middle</b:Middle>
          </b:Person>
        </b:NameList>
      </b:Author>
    </b:Author>
    <b:RefOrder>2</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B8B2303-F514-4E15-89A3-727D86B05C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{3600EFA9-1AD5-F54C-AE5C-8B719169BF23}tf10002091.dotx</Template>
  <TotalTime>0</TotalTime>
  <Pages>11</Pages>
  <Words>1455</Words>
  <Characters>8296</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Nutrition Counseling</dc:title>
  <dc:subject/>
  <dc:creator>Kaitlyn Hamilton</dc:creator>
  <cp:keywords/>
  <dc:description/>
  <cp:lastModifiedBy>HamiltonK009</cp:lastModifiedBy>
  <cp:revision>2</cp:revision>
  <cp:lastPrinted>2024-11-15T22:07:00Z</cp:lastPrinted>
  <dcterms:created xsi:type="dcterms:W3CDTF">2024-11-15T22:10:00Z</dcterms:created>
  <dcterms:modified xsi:type="dcterms:W3CDTF">2024-11-15T22:10:00Z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TF10002067</vt:lpwstr>
  </property>
</Properties>
</file>